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Cambria" w:eastAsia="ＭＳ Ｐ明朝" w:hAnsi="Cambria"/>
          <w:sz w:val="20"/>
          <w:szCs w:val="20"/>
          <w:lang w:eastAsia="ja-JP"/>
        </w:rPr>
      </w:pPr>
      <w:r>
        <w:rPr>
          <w:rFonts w:ascii="Cambria" w:eastAsia="ＭＳ Ｐ明朝" w:hAnsi="Cambria"/>
          <w:sz w:val="20"/>
          <w:szCs w:val="20"/>
          <w:lang w:eastAsia="ja-JP"/>
        </w:rPr>
        <w:br/>
      </w:r>
      <w:r>
        <w:rPr>
          <w:rFonts w:ascii="Cambria" w:eastAsia="ＭＳ Ｐ明朝" w:hAnsi="Cambria"/>
          <w:sz w:val="20"/>
          <w:szCs w:val="20"/>
          <w:lang w:eastAsia="ja-JP"/>
        </w:rPr>
        <w:t>ご担当者の皆様へ</w:t>
      </w:r>
      <w:r>
        <w:rPr>
          <w:rFonts w:ascii="Cambria" w:eastAsia="ＭＳ Ｐ明朝" w:hAnsi="Cambria"/>
          <w:sz w:val="20"/>
          <w:szCs w:val="20"/>
          <w:lang w:eastAsia="ja-JP"/>
        </w:rPr>
        <w:t xml:space="preserve"> </w:t>
      </w:r>
    </w:p>
    <w:p>
      <w:pPr>
        <w:jc w:val="both"/>
        <w:rPr>
          <w:rFonts w:ascii="Cambria" w:eastAsia="ＭＳ Ｐ明朝" w:hAnsi="Cambria"/>
          <w:sz w:val="20"/>
          <w:szCs w:val="20"/>
          <w:lang w:eastAsia="ja-JP"/>
        </w:rPr>
      </w:pPr>
      <w:r>
        <w:rPr>
          <w:rFonts w:ascii="Cambria" w:eastAsia="ＭＳ Ｐ明朝" w:hAnsi="Cambria"/>
          <w:b/>
          <w:bCs/>
          <w:sz w:val="20"/>
          <w:szCs w:val="20"/>
          <w:lang w:eastAsia="ja-JP"/>
        </w:rPr>
        <w:t>ベルギーのダイヤモンド取引業者</w:t>
      </w:r>
      <w:r>
        <w:rPr>
          <w:rFonts w:ascii="Cambria" w:eastAsia="ＭＳ Ｐ明朝" w:hAnsi="Cambria"/>
          <w:sz w:val="20"/>
          <w:szCs w:val="20"/>
          <w:lang w:eastAsia="ja-JP"/>
        </w:rPr>
        <w:t>は、ベルギーのマネーロンダリング防止法</w:t>
      </w:r>
      <w:r>
        <w:rPr>
          <w:rFonts w:ascii="Cambria" w:eastAsia="ＭＳ Ｐ明朝" w:hAnsi="Cambria"/>
          <w:sz w:val="20"/>
          <w:szCs w:val="20"/>
          <w:vertAlign w:val="superscript"/>
        </w:rPr>
        <w:footnoteReference w:id="1"/>
      </w:r>
      <w:r>
        <w:rPr>
          <w:rFonts w:ascii="Cambria" w:eastAsia="ＭＳ Ｐ明朝" w:hAnsi="Cambria"/>
          <w:sz w:val="20"/>
          <w:szCs w:val="20"/>
          <w:lang w:eastAsia="ja-JP"/>
        </w:rPr>
        <w:t>の対象であり、こうした法規制の施行に全面的に協力する義務があることをお知らせいたします。</w:t>
      </w:r>
    </w:p>
    <w:p>
      <w:pPr>
        <w:jc w:val="both"/>
        <w:rPr>
          <w:rFonts w:ascii="Cambria" w:eastAsia="ＭＳ Ｐ明朝" w:hAnsi="Cambria"/>
          <w:sz w:val="20"/>
          <w:szCs w:val="20"/>
          <w:lang w:eastAsia="ja-JP"/>
        </w:rPr>
      </w:pPr>
      <w:r>
        <w:rPr>
          <w:rFonts w:ascii="Cambria" w:eastAsia="ＭＳ Ｐ明朝" w:hAnsi="Cambria"/>
          <w:sz w:val="20"/>
          <w:szCs w:val="20"/>
          <w:lang w:eastAsia="ja-JP"/>
        </w:rPr>
        <w:t>2017</w:t>
      </w:r>
      <w:r>
        <w:rPr>
          <w:rFonts w:ascii="Cambria" w:eastAsia="ＭＳ Ｐ明朝" w:hAnsi="Cambria"/>
          <w:sz w:val="20"/>
          <w:szCs w:val="20"/>
          <w:lang w:eastAsia="ja-JP"/>
        </w:rPr>
        <w:t>年</w:t>
      </w:r>
      <w:r>
        <w:rPr>
          <w:rFonts w:ascii="Cambria" w:eastAsia="ＭＳ Ｐ明朝" w:hAnsi="Cambria"/>
          <w:sz w:val="20"/>
          <w:szCs w:val="20"/>
          <w:lang w:eastAsia="ja-JP"/>
        </w:rPr>
        <w:t>9</w:t>
      </w:r>
      <w:r>
        <w:rPr>
          <w:rFonts w:ascii="Cambria" w:eastAsia="ＭＳ Ｐ明朝" w:hAnsi="Cambria"/>
          <w:sz w:val="20"/>
          <w:szCs w:val="20"/>
          <w:lang w:eastAsia="ja-JP"/>
        </w:rPr>
        <w:t>月</w:t>
      </w:r>
      <w:r>
        <w:rPr>
          <w:rFonts w:ascii="Cambria" w:eastAsia="ＭＳ Ｐ明朝" w:hAnsi="Cambria"/>
          <w:sz w:val="20"/>
          <w:szCs w:val="20"/>
          <w:lang w:eastAsia="ja-JP"/>
        </w:rPr>
        <w:t>18</w:t>
      </w:r>
      <w:r>
        <w:rPr>
          <w:rFonts w:ascii="Cambria" w:eastAsia="ＭＳ Ｐ明朝" w:hAnsi="Cambria"/>
          <w:sz w:val="20"/>
          <w:szCs w:val="20"/>
          <w:lang w:eastAsia="ja-JP"/>
        </w:rPr>
        <w:t>日付のマネーロンダリングおよびテロリズムに対する資金供与の防止ならびに現金使用の制限に関する法律により、ダイヤモンド取引業者は、当センターの「顧客確認」義務を遵守し、貴社の個人データを処理することを法的に義務付けられています。個人データの処理に関する詳細については、当センターまでお問い合わせください。当センターのプライバシーに関する声明／方針を提供させていただきます。</w:t>
      </w:r>
    </w:p>
    <w:p>
      <w:pPr>
        <w:autoSpaceDE w:val="0"/>
        <w:autoSpaceDN w:val="0"/>
        <w:adjustRightInd w:val="0"/>
        <w:spacing w:after="0" w:line="240" w:lineRule="auto"/>
        <w:jc w:val="both"/>
        <w:rPr>
          <w:rFonts w:ascii="Cambria" w:eastAsia="ＭＳ Ｐ明朝" w:hAnsi="Cambria"/>
          <w:b/>
          <w:color w:val="000000"/>
          <w:sz w:val="20"/>
          <w:szCs w:val="20"/>
          <w:lang w:eastAsia="ja-JP"/>
        </w:rPr>
      </w:pPr>
      <w:r>
        <w:rPr>
          <w:rFonts w:ascii="Cambria" w:eastAsia="ＭＳ Ｐ明朝" w:hAnsi="Cambria"/>
          <w:color w:val="000000"/>
          <w:sz w:val="20"/>
          <w:szCs w:val="20"/>
          <w:lang w:eastAsia="ja-JP"/>
        </w:rPr>
        <w:t>基本原則として、ベルギーのダイヤモンド取引業者には、</w:t>
      </w:r>
      <w:r>
        <w:rPr>
          <w:rFonts w:ascii="Cambria" w:eastAsia="ＭＳ Ｐ明朝" w:hAnsi="Cambria"/>
          <w:b/>
          <w:bCs/>
          <w:color w:val="000000"/>
          <w:sz w:val="20"/>
          <w:szCs w:val="20"/>
          <w:lang w:eastAsia="ja-JP"/>
        </w:rPr>
        <w:t>顧客および高いリスクが認められる状況ではダイヤモンド供給業者も特定し、</w:t>
      </w:r>
      <w:r>
        <w:rPr>
          <w:rFonts w:ascii="Cambria" w:eastAsia="ＭＳ Ｐ明朝" w:hAnsi="Cambria"/>
          <w:color w:val="000000"/>
          <w:sz w:val="20"/>
          <w:szCs w:val="20"/>
          <w:lang w:eastAsia="ja-JP"/>
        </w:rPr>
        <w:t>受領した身元確認書類を</w:t>
      </w:r>
      <w:r>
        <w:rPr>
          <w:rFonts w:ascii="Cambria" w:eastAsia="ＭＳ Ｐ明朝" w:hAnsi="Cambria"/>
          <w:b/>
          <w:bCs/>
          <w:color w:val="000000"/>
          <w:sz w:val="20"/>
          <w:szCs w:val="20"/>
          <w:u w:val="single"/>
          <w:lang w:eastAsia="ja-JP"/>
        </w:rPr>
        <w:t>確認したうえで</w:t>
      </w:r>
      <w:r>
        <w:rPr>
          <w:rFonts w:ascii="Cambria" w:eastAsia="ＭＳ Ｐ明朝" w:hAnsi="Cambria"/>
          <w:b/>
          <w:bCs/>
          <w:color w:val="000000"/>
          <w:sz w:val="20"/>
          <w:szCs w:val="20"/>
          <w:lang w:eastAsia="ja-JP"/>
        </w:rPr>
        <w:t>、取引関係の締結または取引を実行する</w:t>
      </w:r>
      <w:r>
        <w:rPr>
          <w:rFonts w:ascii="Cambria" w:eastAsia="ＭＳ Ｐ明朝" w:hAnsi="Cambria"/>
          <w:color w:val="000000"/>
          <w:sz w:val="20"/>
          <w:szCs w:val="20"/>
          <w:lang w:eastAsia="ja-JP"/>
        </w:rPr>
        <w:t>義務があります。</w:t>
      </w:r>
      <w:r>
        <w:rPr>
          <w:rStyle w:val="FootnoteReference"/>
          <w:rFonts w:ascii="Cambria" w:eastAsia="ＭＳ Ｐ明朝" w:hAnsi="Cambria"/>
          <w:b/>
          <w:color w:val="000000"/>
          <w:sz w:val="20"/>
          <w:szCs w:val="20"/>
        </w:rPr>
        <w:footnoteReference w:id="2"/>
      </w:r>
    </w:p>
    <w:p>
      <w:pPr>
        <w:autoSpaceDE w:val="0"/>
        <w:autoSpaceDN w:val="0"/>
        <w:adjustRightInd w:val="0"/>
        <w:spacing w:after="0" w:line="240" w:lineRule="auto"/>
        <w:jc w:val="both"/>
        <w:rPr>
          <w:rFonts w:ascii="Cambria" w:eastAsia="ＭＳ Ｐ明朝" w:hAnsi="Cambria"/>
          <w:b/>
          <w:color w:val="000000"/>
          <w:sz w:val="20"/>
          <w:szCs w:val="20"/>
          <w:lang w:eastAsia="ja-JP"/>
        </w:rPr>
      </w:pPr>
    </w:p>
    <w:p>
      <w:pPr>
        <w:autoSpaceDE w:val="0"/>
        <w:autoSpaceDN w:val="0"/>
        <w:adjustRightInd w:val="0"/>
        <w:spacing w:after="0" w:line="240" w:lineRule="auto"/>
        <w:jc w:val="both"/>
        <w:rPr>
          <w:rFonts w:ascii="Cambria" w:eastAsia="ＭＳ Ｐ明朝" w:hAnsi="Cambria"/>
          <w:b/>
          <w:color w:val="000000"/>
          <w:sz w:val="20"/>
          <w:szCs w:val="20"/>
          <w:lang w:eastAsia="ja-JP"/>
        </w:rPr>
      </w:pPr>
      <w:r>
        <w:rPr>
          <w:rFonts w:ascii="Cambria" w:eastAsia="ＭＳ Ｐ明朝" w:hAnsi="Cambria"/>
          <w:b/>
          <w:bCs/>
          <w:color w:val="000000"/>
          <w:sz w:val="20"/>
          <w:szCs w:val="20"/>
          <w:lang w:eastAsia="ja-JP"/>
        </w:rPr>
        <w:t>上記の理由により、以下のフォームに必要事項をご記入のうえ、必要書類と併せてベルギーのダイヤモンド供給業者（または顧客）にご提出いただきますようお願いいたします。</w:t>
      </w:r>
    </w:p>
    <w:p>
      <w:pPr>
        <w:autoSpaceDE w:val="0"/>
        <w:autoSpaceDN w:val="0"/>
        <w:adjustRightInd w:val="0"/>
        <w:spacing w:after="0" w:line="240" w:lineRule="auto"/>
        <w:jc w:val="both"/>
        <w:rPr>
          <w:rFonts w:ascii="Cambria" w:eastAsia="ＭＳ Ｐ明朝" w:hAnsi="Cambria"/>
          <w:b/>
          <w:color w:val="000000"/>
          <w:sz w:val="20"/>
          <w:szCs w:val="20"/>
          <w:lang w:eastAsia="ja-JP"/>
        </w:rPr>
      </w:pPr>
    </w:p>
    <w:p>
      <w:pPr>
        <w:autoSpaceDE w:val="0"/>
        <w:autoSpaceDN w:val="0"/>
        <w:adjustRightInd w:val="0"/>
        <w:spacing w:after="0" w:line="240" w:lineRule="auto"/>
        <w:jc w:val="both"/>
        <w:rPr>
          <w:rFonts w:ascii="Cambria" w:eastAsia="ＭＳ Ｐ明朝" w:hAnsi="Cambria"/>
          <w:b/>
          <w:color w:val="000000"/>
          <w:sz w:val="20"/>
          <w:szCs w:val="20"/>
          <w:lang w:eastAsia="ja-JP"/>
        </w:rPr>
      </w:pPr>
    </w:p>
    <w:p>
      <w:pPr>
        <w:pStyle w:val="ListParagraph"/>
        <w:numPr>
          <w:ilvl w:val="0"/>
          <w:numId w:val="20"/>
        </w:numPr>
        <w:pBdr>
          <w:bottom w:val="single" w:sz="4" w:space="1" w:color="auto"/>
        </w:pBdr>
        <w:spacing w:after="160" w:line="360" w:lineRule="auto"/>
        <w:rPr>
          <w:rFonts w:ascii="Cambria" w:eastAsia="ＭＳ Ｐ明朝" w:hAnsi="Cambria"/>
          <w:b/>
          <w:sz w:val="20"/>
          <w:szCs w:val="20"/>
        </w:rPr>
      </w:pPr>
      <w:r>
        <w:rPr>
          <w:rFonts w:ascii="Cambria" w:eastAsia="ＭＳ Ｐ明朝" w:hAnsi="Cambria"/>
          <w:b/>
          <w:bCs/>
          <w:sz w:val="20"/>
          <w:szCs w:val="20"/>
          <w:lang w:eastAsia="ja-JP"/>
        </w:rPr>
        <w:t>貴社の詳細情報：</w:t>
      </w:r>
    </w:p>
    <w:p>
      <w:pPr>
        <w:pStyle w:val="ListParagraph"/>
        <w:spacing w:line="360" w:lineRule="auto"/>
        <w:rPr>
          <w:rFonts w:ascii="Cambria" w:eastAsia="ＭＳ Ｐ明朝" w:hAnsi="Cambria"/>
          <w:b/>
          <w:sz w:val="20"/>
          <w:szCs w:val="20"/>
        </w:rPr>
      </w:pPr>
    </w:p>
    <w:p>
      <w:pPr>
        <w:pStyle w:val="ListParagraph"/>
        <w:numPr>
          <w:ilvl w:val="1"/>
          <w:numId w:val="9"/>
        </w:numPr>
        <w:spacing w:after="0" w:line="360" w:lineRule="auto"/>
        <w:ind w:left="851" w:firstLine="0"/>
        <w:jc w:val="both"/>
        <w:rPr>
          <w:rFonts w:ascii="Cambria" w:eastAsia="ＭＳ Ｐ明朝" w:hAnsi="Cambria"/>
          <w:sz w:val="20"/>
          <w:szCs w:val="20"/>
        </w:rPr>
      </w:pPr>
      <w:r>
        <w:rPr>
          <w:rFonts w:ascii="Cambria" w:eastAsia="ＭＳ Ｐ明朝" w:hAnsi="Cambria"/>
          <w:sz w:val="20"/>
          <w:szCs w:val="20"/>
          <w:lang w:eastAsia="ja-JP"/>
        </w:rPr>
        <w:t>会社名：</w:t>
      </w:r>
      <w:r>
        <w:rPr>
          <w:rFonts w:ascii="Cambria" w:eastAsia="ＭＳ Ｐ明朝" w:hAnsi="Cambria"/>
          <w:sz w:val="20"/>
          <w:szCs w:val="20"/>
          <w:lang w:eastAsia="ja-JP"/>
        </w:rPr>
        <w:t xml:space="preserve"> ………………………………………………………………………………………………………………..</w:t>
      </w:r>
    </w:p>
    <w:p>
      <w:pPr>
        <w:pStyle w:val="ListParagraph"/>
        <w:numPr>
          <w:ilvl w:val="1"/>
          <w:numId w:val="9"/>
        </w:numPr>
        <w:spacing w:after="0" w:line="360" w:lineRule="auto"/>
        <w:ind w:left="851" w:firstLine="0"/>
        <w:jc w:val="both"/>
        <w:rPr>
          <w:rFonts w:ascii="Cambria" w:eastAsia="ＭＳ Ｐ明朝" w:hAnsi="Cambria"/>
          <w:sz w:val="20"/>
          <w:szCs w:val="20"/>
          <w:lang w:val="fr-BE" w:eastAsia="ja-JP"/>
        </w:rPr>
      </w:pPr>
      <w:r>
        <w:rPr>
          <w:rFonts w:ascii="Cambria" w:eastAsia="ＭＳ Ｐ明朝" w:hAnsi="Cambria"/>
          <w:sz w:val="20"/>
          <w:szCs w:val="20"/>
          <w:lang w:val="fr-BE" w:eastAsia="ja-JP"/>
        </w:rPr>
        <w:t>会社の種類：</w:t>
      </w:r>
      <w:r>
        <w:rPr>
          <w:rFonts w:ascii="Cambria" w:eastAsia="ＭＳ Ｐ明朝" w:hAnsi="Cambria"/>
          <w:sz w:val="20"/>
          <w:szCs w:val="20"/>
          <w:lang w:val="fr-BE" w:eastAsia="ja-JP"/>
        </w:rPr>
        <w:t xml:space="preserve"> …………..……………………………………………………………………….............................</w:t>
      </w:r>
    </w:p>
    <w:p>
      <w:pPr>
        <w:pStyle w:val="ListParagraph"/>
        <w:numPr>
          <w:ilvl w:val="1"/>
          <w:numId w:val="9"/>
        </w:numPr>
        <w:spacing w:after="0" w:line="360" w:lineRule="auto"/>
        <w:ind w:left="851" w:firstLine="0"/>
        <w:jc w:val="both"/>
        <w:rPr>
          <w:rFonts w:ascii="Cambria" w:eastAsia="ＭＳ Ｐ明朝" w:hAnsi="Cambria"/>
          <w:sz w:val="20"/>
          <w:szCs w:val="20"/>
          <w:lang w:val="fr-BE"/>
        </w:rPr>
      </w:pPr>
      <w:r>
        <w:rPr>
          <w:rFonts w:ascii="Cambria" w:eastAsia="ＭＳ Ｐ明朝" w:hAnsi="Cambria"/>
          <w:sz w:val="20"/>
          <w:szCs w:val="20"/>
          <w:lang w:val="fr-BE" w:eastAsia="ja-JP"/>
        </w:rPr>
        <w:t>設立日：</w:t>
      </w:r>
      <w:r>
        <w:rPr>
          <w:rFonts w:ascii="Cambria" w:eastAsia="ＭＳ Ｐ明朝" w:hAnsi="Cambria"/>
          <w:sz w:val="20"/>
          <w:szCs w:val="20"/>
          <w:lang w:val="fr-BE" w:eastAsia="ja-JP"/>
        </w:rPr>
        <w:t xml:space="preserve"> …………………………………………………………………………</w:t>
      </w:r>
      <w:r>
        <w:rPr>
          <w:rFonts w:ascii="Cambria" w:eastAsia="ＭＳ Ｐ明朝" w:hAnsi="Cambria"/>
          <w:sz w:val="20"/>
          <w:szCs w:val="20"/>
          <w:lang w:eastAsia="ja-JP"/>
        </w:rPr>
        <w:t>……………</w:t>
      </w:r>
      <w:r>
        <w:rPr>
          <w:rFonts w:ascii="Cambria" w:eastAsia="ＭＳ Ｐ明朝" w:hAnsi="Cambria"/>
          <w:sz w:val="20"/>
          <w:szCs w:val="20"/>
          <w:lang w:val="fr-BE" w:eastAsia="ja-JP"/>
        </w:rPr>
        <w:t>……….....................</w:t>
      </w:r>
    </w:p>
    <w:p>
      <w:pPr>
        <w:pStyle w:val="ListParagraph"/>
        <w:numPr>
          <w:ilvl w:val="1"/>
          <w:numId w:val="9"/>
        </w:numPr>
        <w:spacing w:after="0" w:line="360" w:lineRule="auto"/>
        <w:ind w:left="851" w:firstLine="0"/>
        <w:jc w:val="both"/>
        <w:rPr>
          <w:rFonts w:ascii="Cambria" w:eastAsia="ＭＳ Ｐ明朝" w:hAnsi="Cambria"/>
          <w:sz w:val="21"/>
          <w:szCs w:val="21"/>
          <w:lang w:eastAsia="ja-JP"/>
        </w:rPr>
      </w:pPr>
      <w:r>
        <w:rPr>
          <w:rFonts w:ascii="Cambria" w:eastAsia="ＭＳ Ｐ明朝" w:hAnsi="Cambria"/>
          <w:sz w:val="20"/>
          <w:szCs w:val="20"/>
          <w:lang w:eastAsia="ja-JP"/>
        </w:rPr>
        <w:t>VAT</w:t>
      </w:r>
      <w:r>
        <w:rPr>
          <w:rFonts w:ascii="Cambria" w:eastAsia="ＭＳ Ｐ明朝" w:hAnsi="Cambria"/>
          <w:sz w:val="20"/>
          <w:szCs w:val="20"/>
          <w:lang w:eastAsia="ja-JP"/>
        </w:rPr>
        <w:t>番号または貴社が所在する国における正式な法人登記番号：</w:t>
      </w:r>
      <w:r>
        <w:rPr>
          <w:rFonts w:ascii="Cambria" w:eastAsia="ＭＳ Ｐ明朝" w:hAnsi="Cambria"/>
          <w:sz w:val="20"/>
          <w:szCs w:val="20"/>
          <w:lang w:eastAsia="ja-JP"/>
        </w:rPr>
        <w:t xml:space="preserve"> …………………………</w:t>
      </w:r>
    </w:p>
    <w:p>
      <w:pPr>
        <w:pStyle w:val="ListParagraph"/>
        <w:numPr>
          <w:ilvl w:val="1"/>
          <w:numId w:val="9"/>
        </w:numPr>
        <w:spacing w:after="0" w:line="360" w:lineRule="auto"/>
        <w:ind w:left="851" w:firstLine="0"/>
        <w:jc w:val="both"/>
        <w:rPr>
          <w:rFonts w:ascii="Cambria" w:eastAsia="ＭＳ Ｐ明朝" w:hAnsi="Cambria"/>
          <w:sz w:val="20"/>
          <w:szCs w:val="20"/>
        </w:rPr>
      </w:pPr>
      <w:r>
        <w:rPr>
          <w:rFonts w:ascii="Cambria" w:eastAsia="ＭＳ Ｐ明朝" w:hAnsi="Cambria"/>
          <w:sz w:val="20"/>
          <w:szCs w:val="20"/>
          <w:lang w:eastAsia="ja-JP"/>
        </w:rPr>
        <w:t>法人登記住所：</w:t>
      </w:r>
      <w:r>
        <w:rPr>
          <w:rFonts w:ascii="Cambria" w:eastAsia="ＭＳ Ｐ明朝" w:hAnsi="Cambria"/>
          <w:sz w:val="20"/>
          <w:szCs w:val="20"/>
          <w:lang w:eastAsia="ja-JP"/>
        </w:rPr>
        <w:t xml:space="preserve">  …………..………………………………………………………………………………………...</w:t>
      </w:r>
    </w:p>
    <w:p>
      <w:pPr>
        <w:pStyle w:val="ListParagraph"/>
        <w:spacing w:after="0" w:line="360" w:lineRule="auto"/>
        <w:ind w:left="851" w:firstLine="565"/>
        <w:jc w:val="both"/>
        <w:rPr>
          <w:rFonts w:ascii="Cambria" w:eastAsia="ＭＳ Ｐ明朝" w:hAnsi="Cambria"/>
          <w:sz w:val="20"/>
          <w:szCs w:val="20"/>
        </w:rPr>
      </w:pPr>
      <w:r>
        <w:rPr>
          <w:rFonts w:ascii="Cambria" w:eastAsia="ＭＳ Ｐ明朝" w:hAnsi="Cambria"/>
          <w:sz w:val="20"/>
          <w:szCs w:val="20"/>
        </w:rPr>
        <w:t>……………………………………………………………………………………………………………………………….</w:t>
      </w:r>
    </w:p>
    <w:p>
      <w:pPr>
        <w:pStyle w:val="ListParagraph"/>
        <w:numPr>
          <w:ilvl w:val="1"/>
          <w:numId w:val="9"/>
        </w:numPr>
        <w:spacing w:after="0" w:line="360" w:lineRule="auto"/>
        <w:ind w:left="851" w:firstLine="0"/>
        <w:jc w:val="both"/>
        <w:rPr>
          <w:rFonts w:ascii="Cambria" w:eastAsia="ＭＳ Ｐ明朝" w:hAnsi="Cambria"/>
          <w:sz w:val="20"/>
          <w:szCs w:val="20"/>
          <w:lang w:eastAsia="ja-JP"/>
        </w:rPr>
      </w:pPr>
      <w:r>
        <w:rPr>
          <w:rFonts w:ascii="Cambria" w:eastAsia="ＭＳ Ｐ明朝" w:hAnsi="Cambria"/>
          <w:sz w:val="20"/>
          <w:szCs w:val="20"/>
          <w:lang w:eastAsia="ja-JP"/>
        </w:rPr>
        <w:t>業務上の住所（異なる場合）：</w:t>
      </w:r>
      <w:r>
        <w:rPr>
          <w:rFonts w:ascii="Cambria" w:eastAsia="ＭＳ Ｐ明朝" w:hAnsi="Cambria"/>
          <w:sz w:val="20"/>
          <w:szCs w:val="20"/>
          <w:lang w:eastAsia="ja-JP"/>
        </w:rPr>
        <w:t xml:space="preserve"> …………………………………………………………………………………..</w:t>
      </w:r>
    </w:p>
    <w:p>
      <w:pPr>
        <w:spacing w:after="0" w:line="360" w:lineRule="auto"/>
        <w:ind w:left="851" w:firstLine="565"/>
        <w:jc w:val="both"/>
        <w:rPr>
          <w:rFonts w:ascii="Cambria" w:eastAsia="ＭＳ Ｐ明朝" w:hAnsi="Cambria"/>
          <w:sz w:val="20"/>
          <w:szCs w:val="20"/>
        </w:rPr>
      </w:pPr>
      <w:r>
        <w:rPr>
          <w:rFonts w:ascii="Cambria" w:eastAsia="ＭＳ Ｐ明朝" w:hAnsi="Cambria"/>
          <w:sz w:val="20"/>
          <w:szCs w:val="20"/>
        </w:rPr>
        <w:t>…………..………………………………………………………………………………..........……………………………</w:t>
      </w:r>
    </w:p>
    <w:p>
      <w:pPr>
        <w:pStyle w:val="ListParagraph"/>
        <w:numPr>
          <w:ilvl w:val="1"/>
          <w:numId w:val="9"/>
        </w:numPr>
        <w:spacing w:after="0" w:line="360" w:lineRule="auto"/>
        <w:ind w:left="851" w:firstLine="0"/>
        <w:jc w:val="both"/>
        <w:rPr>
          <w:rFonts w:ascii="Cambria" w:eastAsia="ＭＳ Ｐ明朝" w:hAnsi="Cambria"/>
          <w:sz w:val="20"/>
          <w:szCs w:val="20"/>
        </w:rPr>
      </w:pPr>
      <w:r>
        <w:rPr>
          <w:rFonts w:ascii="Cambria" w:eastAsia="ＭＳ Ｐ明朝" w:hAnsi="Cambria"/>
          <w:sz w:val="20"/>
          <w:szCs w:val="20"/>
          <w:lang w:eastAsia="ja-JP"/>
        </w:rPr>
        <w:t>電話番号：</w:t>
      </w:r>
      <w:r>
        <w:rPr>
          <w:rFonts w:ascii="Cambria" w:eastAsia="ＭＳ Ｐ明朝" w:hAnsi="Cambria"/>
          <w:sz w:val="20"/>
          <w:szCs w:val="20"/>
          <w:lang w:eastAsia="ja-JP"/>
        </w:rPr>
        <w:t xml:space="preserve"> …………….…………..…………………………………………………………………………………….</w:t>
      </w:r>
    </w:p>
    <w:p>
      <w:pPr>
        <w:pStyle w:val="ListParagraph"/>
        <w:numPr>
          <w:ilvl w:val="1"/>
          <w:numId w:val="9"/>
        </w:numPr>
        <w:spacing w:after="0" w:line="360" w:lineRule="auto"/>
        <w:ind w:left="851" w:firstLine="0"/>
        <w:jc w:val="both"/>
        <w:rPr>
          <w:rFonts w:ascii="Cambria" w:eastAsia="ＭＳ Ｐ明朝" w:hAnsi="Cambria"/>
          <w:sz w:val="20"/>
          <w:szCs w:val="20"/>
          <w:lang w:val="fr-BE" w:eastAsia="ja-JP"/>
        </w:rPr>
      </w:pPr>
      <w:r>
        <w:rPr>
          <w:rFonts w:ascii="Cambria" w:eastAsia="ＭＳ Ｐ明朝" w:hAnsi="Cambria"/>
          <w:sz w:val="20"/>
          <w:szCs w:val="20"/>
          <w:lang w:eastAsia="ja-JP"/>
        </w:rPr>
        <w:t>電子メールアドレス：</w:t>
      </w:r>
      <w:r>
        <w:rPr>
          <w:rFonts w:ascii="Cambria" w:eastAsia="ＭＳ Ｐ明朝" w:hAnsi="Cambria"/>
          <w:sz w:val="20"/>
          <w:szCs w:val="20"/>
          <w:lang w:eastAsia="ja-JP"/>
        </w:rPr>
        <w:t xml:space="preserve"> …………..……………………………………………………………….…………..………</w:t>
      </w:r>
    </w:p>
    <w:p>
      <w:pPr>
        <w:pStyle w:val="ListParagraph"/>
        <w:numPr>
          <w:ilvl w:val="1"/>
          <w:numId w:val="9"/>
        </w:numPr>
        <w:spacing w:after="0" w:line="360" w:lineRule="auto"/>
        <w:ind w:left="851" w:firstLine="0"/>
        <w:jc w:val="both"/>
        <w:rPr>
          <w:rFonts w:ascii="Cambria" w:eastAsia="ＭＳ Ｐ明朝" w:hAnsi="Cambria"/>
          <w:sz w:val="20"/>
          <w:szCs w:val="20"/>
          <w:lang w:eastAsia="ja-JP"/>
        </w:rPr>
      </w:pPr>
      <w:r>
        <w:rPr>
          <w:rFonts w:ascii="Cambria" w:eastAsia="ＭＳ Ｐ明朝" w:hAnsi="Cambria"/>
          <w:sz w:val="20"/>
          <w:szCs w:val="20"/>
          <w:lang w:eastAsia="ja-JP"/>
        </w:rPr>
        <w:t>公式代表者の氏名：</w:t>
      </w:r>
      <w:r>
        <w:rPr>
          <w:rFonts w:ascii="Cambria" w:eastAsia="ＭＳ Ｐ明朝" w:hAnsi="Cambria"/>
          <w:sz w:val="20"/>
          <w:szCs w:val="20"/>
          <w:lang w:eastAsia="ja-JP"/>
        </w:rPr>
        <w:t xml:space="preserve"> …………..……………………………………………………………………………………..</w:t>
      </w:r>
    </w:p>
    <w:p>
      <w:pPr>
        <w:spacing w:after="0" w:line="360" w:lineRule="auto"/>
        <w:ind w:left="851" w:firstLine="565"/>
        <w:jc w:val="both"/>
        <w:rPr>
          <w:rFonts w:ascii="Cambria" w:eastAsia="ＭＳ Ｐ明朝" w:hAnsi="Cambria"/>
          <w:sz w:val="20"/>
          <w:szCs w:val="20"/>
        </w:rPr>
      </w:pPr>
      <w:r>
        <w:rPr>
          <w:rFonts w:ascii="Cambria" w:eastAsia="ＭＳ Ｐ明朝" w:hAnsi="Cambria"/>
          <w:sz w:val="20"/>
          <w:szCs w:val="20"/>
        </w:rPr>
        <w:t>………………………………………………………………………………………………………………………………...</w:t>
      </w:r>
    </w:p>
    <w:p>
      <w:pPr>
        <w:pStyle w:val="ListParagraph"/>
        <w:numPr>
          <w:ilvl w:val="0"/>
          <w:numId w:val="15"/>
        </w:numPr>
        <w:spacing w:after="0" w:line="360" w:lineRule="auto"/>
        <w:ind w:left="1418" w:hanging="567"/>
        <w:jc w:val="both"/>
        <w:rPr>
          <w:rFonts w:ascii="Cambria" w:eastAsia="ＭＳ Ｐ明朝" w:hAnsi="Cambria"/>
          <w:sz w:val="20"/>
          <w:szCs w:val="20"/>
          <w:lang w:eastAsia="ja-JP"/>
        </w:rPr>
      </w:pPr>
      <w:r>
        <w:rPr>
          <w:rFonts w:ascii="Cambria" w:eastAsia="ＭＳ Ｐ明朝" w:hAnsi="Cambria"/>
          <w:sz w:val="20"/>
          <w:szCs w:val="20"/>
          <w:lang w:eastAsia="ja-JP"/>
        </w:rPr>
        <w:t>加入している専門団体（複数可）：</w:t>
      </w:r>
      <w:r>
        <w:rPr>
          <w:rFonts w:ascii="Cambria" w:eastAsia="ＭＳ Ｐ明朝" w:hAnsi="Cambria"/>
          <w:sz w:val="20"/>
          <w:szCs w:val="20"/>
          <w:lang w:eastAsia="ja-JP"/>
        </w:rPr>
        <w:t xml:space="preserve"> ………………………………………………………………………………</w:t>
      </w:r>
    </w:p>
    <w:p>
      <w:pPr>
        <w:pStyle w:val="ListParagraph"/>
        <w:spacing w:after="0" w:line="360" w:lineRule="auto"/>
        <w:ind w:left="1418" w:hanging="2"/>
        <w:jc w:val="both"/>
        <w:rPr>
          <w:rFonts w:ascii="Cambria" w:eastAsia="ＭＳ Ｐ明朝" w:hAnsi="Cambria"/>
          <w:sz w:val="20"/>
          <w:szCs w:val="20"/>
        </w:rPr>
      </w:pPr>
      <w:r>
        <w:rPr>
          <w:rFonts w:ascii="Cambria" w:eastAsia="ＭＳ Ｐ明朝" w:hAnsi="Cambria"/>
          <w:sz w:val="20"/>
          <w:szCs w:val="20"/>
        </w:rPr>
        <w:t>………………………………………………………………………………………………………………………………...</w:t>
      </w:r>
    </w:p>
    <w:p>
      <w:pPr>
        <w:spacing w:after="160" w:line="360" w:lineRule="auto"/>
        <w:jc w:val="both"/>
        <w:rPr>
          <w:rFonts w:ascii="Cambria" w:eastAsia="ＭＳ Ｐ明朝" w:hAnsi="Cambria"/>
          <w:sz w:val="20"/>
          <w:szCs w:val="20"/>
        </w:rPr>
      </w:pPr>
    </w:p>
    <w:p>
      <w:pPr>
        <w:numPr>
          <w:ilvl w:val="0"/>
          <w:numId w:val="12"/>
        </w:numPr>
        <w:autoSpaceDE w:val="0"/>
        <w:autoSpaceDN w:val="0"/>
        <w:adjustRightInd w:val="0"/>
        <w:spacing w:after="0" w:line="240" w:lineRule="auto"/>
        <w:jc w:val="both"/>
        <w:rPr>
          <w:rFonts w:ascii="Cambria" w:eastAsia="ＭＳ Ｐ明朝" w:hAnsi="Cambria"/>
          <w:color w:val="000000"/>
          <w:sz w:val="20"/>
          <w:szCs w:val="20"/>
          <w:lang w:eastAsia="ja-JP"/>
        </w:rPr>
      </w:pPr>
      <w:r>
        <w:rPr>
          <w:rFonts w:ascii="Cambria" w:eastAsia="ＭＳ Ｐ明朝" w:hAnsi="Cambria"/>
          <w:b/>
          <w:bCs/>
          <w:sz w:val="20"/>
          <w:szCs w:val="20"/>
          <w:lang w:eastAsia="ja-JP"/>
        </w:rPr>
        <w:t>取締役の氏名：</w:t>
      </w:r>
      <w:r>
        <w:rPr>
          <w:rFonts w:ascii="Cambria" w:eastAsia="ＭＳ Ｐ明朝" w:hAnsi="Cambria"/>
          <w:color w:val="000000"/>
          <w:sz w:val="20"/>
          <w:szCs w:val="20"/>
          <w:lang w:eastAsia="ja-JP"/>
        </w:rPr>
        <w:t>（下記の法的設立文書に記載されていない）取締役につきましては、当該人物が取締役であることを明示／証明する</w:t>
      </w:r>
      <w:r>
        <w:rPr>
          <w:rFonts w:ascii="Cambria" w:eastAsia="ＭＳ Ｐ明朝" w:hAnsi="Cambria"/>
          <w:b/>
          <w:bCs/>
          <w:color w:val="000000"/>
          <w:sz w:val="20"/>
          <w:szCs w:val="20"/>
          <w:lang w:eastAsia="ja-JP"/>
        </w:rPr>
        <w:t>他の書類</w:t>
      </w:r>
      <w:r>
        <w:rPr>
          <w:rFonts w:ascii="Cambria" w:eastAsia="ＭＳ Ｐ明朝" w:hAnsi="Cambria"/>
          <w:color w:val="000000"/>
          <w:sz w:val="20"/>
          <w:szCs w:val="20"/>
          <w:lang w:eastAsia="ja-JP"/>
        </w:rPr>
        <w:t>（</w:t>
      </w:r>
      <w:r>
        <w:rPr>
          <w:rFonts w:ascii="Cambria" w:eastAsia="ＭＳ Ｐ明朝" w:hAnsi="Cambria"/>
          <w:color w:val="000000"/>
          <w:sz w:val="20"/>
          <w:szCs w:val="20"/>
          <w:u w:val="single"/>
          <w:lang w:eastAsia="ja-JP"/>
        </w:rPr>
        <w:t>公式刊行物</w:t>
      </w:r>
      <w:r>
        <w:rPr>
          <w:rFonts w:ascii="Cambria" w:eastAsia="ＭＳ Ｐ明朝" w:hAnsi="Cambria"/>
          <w:color w:val="000000"/>
          <w:sz w:val="20"/>
          <w:szCs w:val="20"/>
          <w:lang w:eastAsia="ja-JP"/>
        </w:rPr>
        <w:t>など）を添付してください。</w:t>
      </w:r>
    </w:p>
    <w:p>
      <w:pPr>
        <w:autoSpaceDE w:val="0"/>
        <w:autoSpaceDN w:val="0"/>
        <w:adjustRightInd w:val="0"/>
        <w:spacing w:after="0" w:line="240" w:lineRule="auto"/>
        <w:ind w:left="720"/>
        <w:jc w:val="both"/>
        <w:rPr>
          <w:rFonts w:ascii="Cambria" w:eastAsia="ＭＳ Ｐ明朝" w:hAnsi="Cambria"/>
          <w:color w:val="000000"/>
          <w:sz w:val="20"/>
          <w:szCs w:val="20"/>
          <w:lang w:eastAsia="ja-JP"/>
        </w:rPr>
      </w:pPr>
    </w:p>
    <w:p>
      <w:pPr>
        <w:spacing w:after="0" w:line="360" w:lineRule="auto"/>
        <w:ind w:firstLine="708"/>
        <w:rPr>
          <w:rFonts w:ascii="Cambria" w:eastAsia="ＭＳ Ｐ明朝" w:hAnsi="Cambria"/>
          <w:sz w:val="20"/>
          <w:szCs w:val="20"/>
          <w:lang w:eastAsia="ja-JP"/>
        </w:rPr>
      </w:pPr>
      <w:r>
        <w:rPr>
          <w:rFonts w:ascii="Cambria" w:eastAsia="ＭＳ Ｐ明朝" w:hAnsi="Cambria"/>
          <w:sz w:val="20"/>
          <w:szCs w:val="20"/>
          <w:lang w:eastAsia="ja-JP"/>
        </w:rPr>
        <w:t>取締役の氏名：</w:t>
      </w:r>
      <w:r>
        <w:rPr>
          <w:rFonts w:ascii="Cambria" w:eastAsia="ＭＳ Ｐ明朝" w:hAnsi="Cambria"/>
          <w:sz w:val="20"/>
          <w:szCs w:val="20"/>
          <w:lang w:eastAsia="ja-JP"/>
        </w:rPr>
        <w:t xml:space="preserve"> …………………………………………………………………………………………………………………………</w:t>
      </w:r>
    </w:p>
    <w:p>
      <w:pPr>
        <w:spacing w:line="360" w:lineRule="auto"/>
        <w:ind w:firstLine="708"/>
        <w:rPr>
          <w:rFonts w:ascii="Cambria" w:eastAsia="ＭＳ Ｐ明朝" w:hAnsi="Cambria"/>
          <w:sz w:val="20"/>
          <w:szCs w:val="20"/>
        </w:rPr>
      </w:pPr>
      <w:r>
        <w:rPr>
          <w:rFonts w:ascii="Cambria" w:eastAsia="ＭＳ Ｐ明朝" w:hAnsi="Cambria"/>
          <w:sz w:val="20"/>
          <w:szCs w:val="20"/>
        </w:rPr>
        <w:t>…………………………………………………………………………………………………………………………………………………</w:t>
      </w:r>
      <w:r>
        <w:rPr>
          <w:rFonts w:ascii="Cambria" w:eastAsia="ＭＳ Ｐ明朝" w:hAnsi="Cambria"/>
          <w:sz w:val="20"/>
          <w:szCs w:val="20"/>
        </w:rPr>
        <w:br/>
      </w:r>
    </w:p>
    <w:p>
      <w:pPr>
        <w:pStyle w:val="ListParagraph"/>
        <w:numPr>
          <w:ilvl w:val="0"/>
          <w:numId w:val="12"/>
        </w:numPr>
        <w:spacing w:after="160"/>
        <w:jc w:val="both"/>
        <w:rPr>
          <w:rFonts w:ascii="Cambria" w:eastAsia="ＭＳ Ｐ明朝" w:hAnsi="Cambria"/>
          <w:sz w:val="20"/>
          <w:szCs w:val="20"/>
          <w:lang w:eastAsia="ja-JP"/>
        </w:rPr>
      </w:pPr>
      <w:r>
        <w:rPr>
          <w:rFonts w:ascii="Cambria" w:eastAsia="ＭＳ Ｐ明朝" w:hAnsi="Cambria"/>
          <w:b/>
          <w:bCs/>
          <w:sz w:val="20"/>
          <w:szCs w:val="20"/>
          <w:lang w:eastAsia="ja-JP"/>
        </w:rPr>
        <w:t>貴社における実質的支配者の氏名。</w:t>
      </w:r>
      <w:r>
        <w:rPr>
          <w:rStyle w:val="FootnoteReference"/>
          <w:rFonts w:ascii="Cambria" w:eastAsia="ＭＳ Ｐ明朝" w:hAnsi="Cambria"/>
          <w:b/>
          <w:sz w:val="20"/>
          <w:szCs w:val="20"/>
        </w:rPr>
        <w:footnoteReference w:id="3"/>
      </w:r>
      <w:r>
        <w:rPr>
          <w:rFonts w:ascii="Cambria" w:eastAsia="ＭＳ Ｐ明朝" w:hAnsi="Cambria"/>
          <w:b/>
          <w:bCs/>
          <w:sz w:val="20"/>
          <w:szCs w:val="20"/>
          <w:lang w:eastAsia="ja-JP"/>
        </w:rPr>
        <w:t>さらに可能な場合は、当該人物が実質的支配者であることを証明する書類（株主名簿、組織図、付属定款など）も添付してください。貴社が株式公開企業である場合は、このセクションに記入する必要はありません。</w:t>
      </w:r>
    </w:p>
    <w:p>
      <w:pPr>
        <w:spacing w:after="160"/>
        <w:ind w:left="709"/>
        <w:jc w:val="both"/>
        <w:rPr>
          <w:rFonts w:ascii="Cambria" w:eastAsia="ＭＳ Ｐ明朝" w:hAnsi="Cambria"/>
          <w:sz w:val="20"/>
          <w:szCs w:val="20"/>
          <w:lang w:eastAsia="ja-JP"/>
        </w:rPr>
      </w:pPr>
      <w:r>
        <w:rPr>
          <w:rFonts w:ascii="Cambria" w:eastAsia="ＭＳ Ｐ明朝" w:hAnsi="Cambria"/>
          <w:sz w:val="20"/>
          <w:szCs w:val="20"/>
          <w:lang w:eastAsia="ja-JP"/>
        </w:rPr>
        <w:t>実質的支配者の氏名（および可能な場合は、生年月日、出生地、住所）：</w:t>
      </w:r>
    </w:p>
    <w:p>
      <w:pPr>
        <w:pStyle w:val="ListParagraph"/>
        <w:ind w:left="0" w:firstLine="565"/>
        <w:jc w:val="both"/>
        <w:rPr>
          <w:rFonts w:ascii="Cambria" w:eastAsia="ＭＳ Ｐ明朝" w:hAnsi="Cambria"/>
          <w:sz w:val="20"/>
          <w:szCs w:val="20"/>
        </w:rPr>
      </w:pPr>
      <w:r>
        <w:rPr>
          <w:rFonts w:ascii="Cambria" w:eastAsia="ＭＳ Ｐ明朝" w:hAnsi="Cambria"/>
          <w:sz w:val="20"/>
          <w:szCs w:val="20"/>
          <w:lang w:eastAsia="ja-JP"/>
        </w:rPr>
        <w:t xml:space="preserve">    </w:t>
      </w:r>
      <w:r>
        <w:rPr>
          <w:rFonts w:ascii="Cambria" w:eastAsia="ＭＳ Ｐ明朝" w:hAnsi="Cambria"/>
          <w:sz w:val="20"/>
          <w:szCs w:val="20"/>
        </w:rPr>
        <w:t>……………………………………………………………………………………………………………………………………………..</w:t>
      </w:r>
      <w:r>
        <w:rPr>
          <w:rFonts w:ascii="Cambria" w:eastAsia="ＭＳ Ｐ明朝" w:hAnsi="Cambria"/>
          <w:sz w:val="20"/>
          <w:szCs w:val="20"/>
        </w:rPr>
        <w:br/>
      </w:r>
      <w:r>
        <w:rPr>
          <w:rFonts w:ascii="Cambria" w:eastAsia="ＭＳ Ｐ明朝" w:hAnsi="Cambria"/>
          <w:sz w:val="20"/>
          <w:szCs w:val="20"/>
        </w:rPr>
        <w:tab/>
        <w:t xml:space="preserve"> ……………………………………………………………………………………………………………………………………………..</w:t>
      </w:r>
    </w:p>
    <w:p>
      <w:pPr>
        <w:pStyle w:val="ListParagraph"/>
        <w:ind w:left="0" w:firstLine="565"/>
        <w:jc w:val="both"/>
        <w:rPr>
          <w:rFonts w:ascii="Cambria" w:eastAsia="ＭＳ Ｐ明朝" w:hAnsi="Cambria"/>
          <w:sz w:val="20"/>
          <w:szCs w:val="20"/>
        </w:rPr>
      </w:pPr>
    </w:p>
    <w:p>
      <w:pPr>
        <w:pStyle w:val="Default"/>
        <w:numPr>
          <w:ilvl w:val="0"/>
          <w:numId w:val="12"/>
        </w:numPr>
        <w:rPr>
          <w:rFonts w:eastAsia="ＭＳ Ｐ明朝" w:cs="Times New Roman"/>
          <w:b/>
          <w:sz w:val="20"/>
          <w:szCs w:val="20"/>
          <w:lang w:val="en-US" w:eastAsia="ja-JP"/>
        </w:rPr>
      </w:pPr>
      <w:r>
        <w:rPr>
          <w:rFonts w:eastAsia="ＭＳ Ｐ明朝" w:cs="Times New Roman"/>
          <w:b/>
          <w:bCs/>
          <w:sz w:val="20"/>
          <w:szCs w:val="20"/>
          <w:lang w:val="en-US" w:eastAsia="ja-JP"/>
        </w:rPr>
        <w:t>政治的に影響力のある人物：政治的に影響力のある人物と関連のある</w:t>
      </w:r>
      <w:r>
        <w:rPr>
          <w:rStyle w:val="FootnoteReference"/>
          <w:rFonts w:eastAsia="ＭＳ Ｐ明朝" w:cs="Times New Roman"/>
          <w:b/>
          <w:sz w:val="20"/>
          <w:szCs w:val="20"/>
          <w:lang w:val="en-US"/>
        </w:rPr>
        <w:footnoteReference w:id="4"/>
      </w:r>
      <w:r>
        <w:rPr>
          <w:rFonts w:eastAsia="ＭＳ Ｐ明朝" w:cs="Times New Roman"/>
          <w:b/>
          <w:bCs/>
          <w:sz w:val="20"/>
          <w:szCs w:val="20"/>
          <w:lang w:val="en-US" w:eastAsia="ja-JP"/>
        </w:rPr>
        <w:t>従業員はいますか？または、従業員に政治的に影響力のある人物はいますか？</w:t>
      </w:r>
      <w:r>
        <w:rPr>
          <w:rFonts w:eastAsia="ＭＳ Ｐ明朝" w:cs="Times New Roman"/>
          <w:b/>
          <w:bCs/>
          <w:sz w:val="20"/>
          <w:szCs w:val="20"/>
          <w:lang w:val="en-US" w:eastAsia="ja-JP"/>
        </w:rPr>
        <w:br/>
      </w:r>
    </w:p>
    <w:p>
      <w:pPr>
        <w:pStyle w:val="Default"/>
        <w:numPr>
          <w:ilvl w:val="1"/>
          <w:numId w:val="12"/>
        </w:numPr>
        <w:rPr>
          <w:rFonts w:eastAsia="ＭＳ Ｐ明朝" w:cs="Times New Roman"/>
          <w:b/>
          <w:sz w:val="20"/>
          <w:szCs w:val="20"/>
          <w:lang w:val="en-US"/>
        </w:rPr>
      </w:pPr>
      <w:r>
        <w:rPr>
          <w:rFonts w:eastAsia="ＭＳ Ｐ明朝" w:cs="Times New Roman"/>
          <w:b/>
          <w:bCs/>
          <w:sz w:val="20"/>
          <w:szCs w:val="20"/>
          <w:lang w:val="en-US" w:eastAsia="ja-JP"/>
        </w:rPr>
        <w:t>いいえ</w:t>
      </w:r>
    </w:p>
    <w:p>
      <w:pPr>
        <w:pStyle w:val="Default"/>
        <w:numPr>
          <w:ilvl w:val="1"/>
          <w:numId w:val="12"/>
        </w:numPr>
        <w:rPr>
          <w:rFonts w:eastAsia="ＭＳ Ｐ明朝" w:cs="Times New Roman"/>
          <w:sz w:val="20"/>
          <w:szCs w:val="20"/>
          <w:lang w:val="en-US" w:eastAsia="ja-JP"/>
        </w:rPr>
      </w:pPr>
      <w:r>
        <w:rPr>
          <w:rFonts w:eastAsia="ＭＳ Ｐ明朝" w:cs="Times New Roman"/>
          <w:b/>
          <w:bCs/>
          <w:sz w:val="20"/>
          <w:szCs w:val="20"/>
          <w:lang w:val="en-US" w:eastAsia="ja-JP"/>
        </w:rPr>
        <w:t>はい。その場合は、役職と職務を記入してください：</w:t>
      </w:r>
      <w:r>
        <w:rPr>
          <w:rFonts w:eastAsia="ＭＳ Ｐ明朝" w:cs="Times New Roman"/>
          <w:b/>
          <w:bCs/>
          <w:sz w:val="20"/>
          <w:szCs w:val="20"/>
          <w:lang w:val="en-US" w:eastAsia="ja-JP"/>
        </w:rPr>
        <w:t>……………………………………………………</w:t>
      </w:r>
    </w:p>
    <w:p>
      <w:pPr>
        <w:pStyle w:val="Default"/>
        <w:ind w:left="1440"/>
        <w:rPr>
          <w:rFonts w:eastAsia="ＭＳ Ｐ明朝" w:cs="Times New Roman"/>
          <w:sz w:val="20"/>
          <w:szCs w:val="20"/>
          <w:lang w:val="en-US"/>
        </w:rPr>
      </w:pPr>
      <w:r>
        <w:rPr>
          <w:rFonts w:eastAsia="ＭＳ Ｐ明朝" w:cs="Times New Roman"/>
          <w:sz w:val="20"/>
          <w:szCs w:val="20"/>
          <w:lang w:val="en-US"/>
        </w:rPr>
        <w:t>…………………………………………………………………………………………………………………………………</w:t>
      </w:r>
    </w:p>
    <w:p>
      <w:pPr>
        <w:pStyle w:val="Default"/>
        <w:ind w:left="1440"/>
        <w:rPr>
          <w:rFonts w:eastAsia="ＭＳ Ｐ明朝" w:cs="Times New Roman"/>
          <w:b/>
          <w:sz w:val="20"/>
          <w:szCs w:val="20"/>
          <w:lang w:val="en-US"/>
        </w:rPr>
      </w:pPr>
    </w:p>
    <w:p>
      <w:pPr>
        <w:pStyle w:val="Default"/>
        <w:numPr>
          <w:ilvl w:val="1"/>
          <w:numId w:val="12"/>
        </w:numPr>
        <w:rPr>
          <w:rFonts w:eastAsia="ＭＳ Ｐ明朝" w:cs="Times New Roman"/>
          <w:sz w:val="20"/>
          <w:szCs w:val="20"/>
          <w:lang w:val="en-US" w:eastAsia="ja-JP"/>
        </w:rPr>
      </w:pPr>
      <w:r>
        <w:rPr>
          <w:rFonts w:eastAsia="ＭＳ Ｐ明朝" w:cs="Times New Roman"/>
          <w:b/>
          <w:bCs/>
          <w:iCs/>
          <w:sz w:val="20"/>
          <w:szCs w:val="20"/>
          <w:lang w:val="en-US" w:eastAsia="ja-JP"/>
        </w:rPr>
        <w:t>はい。その場合は、貴社の資金源を以下に記載してください</w:t>
      </w:r>
      <w:r>
        <w:rPr>
          <w:rFonts w:eastAsia="ＭＳ Ｐ明朝" w:cs="Times New Roman"/>
          <w:iCs/>
          <w:sz w:val="20"/>
          <w:szCs w:val="20"/>
          <w:lang w:val="en-US" w:eastAsia="ja-JP"/>
        </w:rPr>
        <w:t>（この決済に使う金融資産は、貴社が行う通常の事業から発生するものですか？さらに、その金融資産が犯罪活動から発生していないことを証明できますか？）：</w:t>
      </w:r>
      <w:r>
        <w:rPr>
          <w:rFonts w:eastAsia="ＭＳ Ｐ明朝" w:cs="Times New Roman"/>
          <w:iCs/>
          <w:sz w:val="20"/>
          <w:szCs w:val="20"/>
          <w:lang w:val="en-US" w:eastAsia="ja-JP"/>
        </w:rPr>
        <w:t>………………………………………………………………………… ……………………………………………………………………………………………………………………………………</w:t>
      </w:r>
    </w:p>
    <w:p>
      <w:pPr>
        <w:pStyle w:val="Default"/>
        <w:ind w:left="1440"/>
        <w:rPr>
          <w:rFonts w:eastAsia="ＭＳ Ｐ明朝" w:cs="Times New Roman"/>
          <w:b/>
          <w:bCs/>
          <w:iCs/>
          <w:sz w:val="20"/>
          <w:szCs w:val="20"/>
          <w:lang w:val="en-US" w:eastAsia="ja-JP"/>
        </w:rPr>
      </w:pPr>
    </w:p>
    <w:p>
      <w:pPr>
        <w:autoSpaceDE w:val="0"/>
        <w:autoSpaceDN w:val="0"/>
        <w:adjustRightInd w:val="0"/>
        <w:spacing w:after="0" w:line="240" w:lineRule="auto"/>
        <w:rPr>
          <w:rFonts w:ascii="Cambria" w:eastAsia="ＭＳ Ｐ明朝" w:hAnsi="Cambria"/>
          <w:i/>
          <w:color w:val="000000"/>
          <w:sz w:val="20"/>
          <w:szCs w:val="20"/>
          <w:lang w:eastAsia="nl-BE"/>
        </w:rPr>
      </w:pPr>
    </w:p>
    <w:p>
      <w:pPr>
        <w:pStyle w:val="ListParagraph"/>
        <w:numPr>
          <w:ilvl w:val="0"/>
          <w:numId w:val="12"/>
        </w:numPr>
        <w:spacing w:after="160"/>
        <w:jc w:val="both"/>
        <w:rPr>
          <w:rFonts w:ascii="Cambria" w:eastAsia="ＭＳ Ｐ明朝" w:hAnsi="Cambria"/>
          <w:b/>
          <w:sz w:val="20"/>
          <w:szCs w:val="20"/>
          <w:lang w:eastAsia="ja-JP"/>
        </w:rPr>
      </w:pPr>
      <w:r>
        <w:rPr>
          <w:rFonts w:ascii="Cambria" w:eastAsia="ＭＳ Ｐ明朝" w:hAnsi="Cambria"/>
          <w:b/>
          <w:bCs/>
          <w:sz w:val="20"/>
          <w:szCs w:val="20"/>
          <w:lang w:eastAsia="ja-JP"/>
        </w:rPr>
        <w:t>貴社の拠点が高いリスクのある国（</w:t>
      </w:r>
      <w:r>
        <w:rPr>
          <w:rFonts w:ascii="Cambria" w:eastAsia="ＭＳ Ｐ明朝" w:hAnsi="Cambria"/>
          <w:b/>
          <w:bCs/>
          <w:sz w:val="20"/>
          <w:szCs w:val="20"/>
          <w:lang w:eastAsia="ja-JP"/>
        </w:rPr>
        <w:t>FATF</w:t>
      </w:r>
      <w:r>
        <w:rPr>
          <w:rFonts w:ascii="Cambria" w:eastAsia="ＭＳ Ｐ明朝" w:hAnsi="Cambria"/>
          <w:b/>
          <w:bCs/>
          <w:sz w:val="20"/>
          <w:szCs w:val="20"/>
          <w:lang w:eastAsia="ja-JP"/>
        </w:rPr>
        <w:t>および欧州委員会が示唆する国）にある場合、以下に金融資産の発生源を記載してください</w:t>
      </w:r>
      <w:r>
        <w:rPr>
          <w:rFonts w:ascii="Cambria" w:eastAsia="ＭＳ Ｐ明朝" w:hAnsi="Cambria"/>
          <w:sz w:val="20"/>
          <w:szCs w:val="20"/>
          <w:lang w:eastAsia="ja-JP"/>
        </w:rPr>
        <w:t>（この決済に使う金融資産は、貴社が行う通常の事業から発生するものですか？また、その金融資産が犯罪活動から発生していないことを証明できますか？）。</w:t>
      </w:r>
      <w:r>
        <w:rPr>
          <w:rFonts w:ascii="Cambria" w:eastAsia="ＭＳ Ｐ明朝" w:hAnsi="Cambria"/>
          <w:b/>
          <w:bCs/>
          <w:sz w:val="20"/>
          <w:szCs w:val="20"/>
          <w:lang w:eastAsia="ja-JP"/>
        </w:rPr>
        <w:t>さらに、</w:t>
      </w:r>
      <w:r>
        <w:rPr>
          <w:rFonts w:ascii="Cambria" w:eastAsia="ＭＳ Ｐ明朝" w:hAnsi="Cambria"/>
          <w:b/>
          <w:bCs/>
          <w:sz w:val="20"/>
          <w:szCs w:val="20"/>
          <w:lang w:eastAsia="ja-JP"/>
        </w:rPr>
        <w:lastRenderedPageBreak/>
        <w:t>貴社の金融機関は、ベルギーのマネーロンダリング防止法で規定された基準と同等以上に厳格な監視基準を適用していることを証明してください</w:t>
      </w:r>
      <w:r>
        <w:rPr>
          <w:rFonts w:ascii="Cambria" w:eastAsia="ＭＳ Ｐ明朝" w:hAnsi="Cambria" w:hint="eastAsia"/>
          <w:b/>
          <w:bCs/>
          <w:sz w:val="20"/>
          <w:szCs w:val="20"/>
          <w:lang w:eastAsia="ja-JP"/>
        </w:rPr>
        <w:t>：</w:t>
      </w:r>
      <w:r>
        <w:rPr>
          <w:rFonts w:ascii="Cambria" w:hAnsi="Cambria"/>
          <w:bCs/>
          <w:iCs/>
          <w:sz w:val="20"/>
          <w:szCs w:val="20"/>
          <w:lang w:eastAsia="ja-JP"/>
        </w:rPr>
        <w:t>.............................................................................................................</w:t>
      </w:r>
    </w:p>
    <w:p>
      <w:pPr>
        <w:pStyle w:val="ListParagraph"/>
        <w:spacing w:after="160"/>
        <w:jc w:val="both"/>
        <w:rPr>
          <w:rFonts w:ascii="Cambria" w:eastAsia="ＭＳ Ｐ明朝" w:hAnsi="Cambria"/>
          <w:sz w:val="20"/>
          <w:szCs w:val="20"/>
        </w:rPr>
      </w:pPr>
      <w:r>
        <w:rPr>
          <w:rFonts w:ascii="Cambria" w:eastAsia="ＭＳ Ｐ明朝" w:hAnsi="Cambria"/>
          <w:sz w:val="20"/>
          <w:szCs w:val="20"/>
        </w:rPr>
        <w:t>………………………………………………………………………………………………………………………………………………….</w:t>
      </w:r>
    </w:p>
    <w:p>
      <w:pPr>
        <w:pStyle w:val="ListParagraph"/>
        <w:spacing w:after="160"/>
        <w:jc w:val="both"/>
        <w:rPr>
          <w:rFonts w:ascii="Cambria" w:eastAsia="ＭＳ Ｐ明朝" w:hAnsi="Cambria"/>
          <w:b/>
          <w:sz w:val="20"/>
          <w:szCs w:val="20"/>
        </w:rPr>
      </w:pPr>
    </w:p>
    <w:p>
      <w:pPr>
        <w:pStyle w:val="ListParagraph"/>
        <w:numPr>
          <w:ilvl w:val="0"/>
          <w:numId w:val="12"/>
        </w:numPr>
        <w:spacing w:after="160"/>
        <w:jc w:val="both"/>
        <w:rPr>
          <w:rFonts w:ascii="Cambria" w:eastAsia="ＭＳ Ｐ明朝" w:hAnsi="Cambria"/>
          <w:b/>
          <w:sz w:val="20"/>
          <w:szCs w:val="20"/>
          <w:lang w:eastAsia="ja-JP"/>
        </w:rPr>
      </w:pPr>
      <w:r>
        <w:rPr>
          <w:rFonts w:ascii="Cambria" w:eastAsia="ＭＳ Ｐ明朝" w:hAnsi="Cambria"/>
          <w:b/>
          <w:bCs/>
          <w:sz w:val="20"/>
          <w:szCs w:val="20"/>
          <w:lang w:eastAsia="ja-JP"/>
        </w:rPr>
        <w:t>貴社の法的設立文書（規則／規約）を添付／同封してください。</w:t>
      </w:r>
    </w:p>
    <w:p>
      <w:pPr>
        <w:pStyle w:val="ListParagraph"/>
        <w:spacing w:after="160"/>
        <w:jc w:val="both"/>
        <w:rPr>
          <w:rFonts w:ascii="Cambria" w:eastAsia="ＭＳ Ｐ明朝" w:hAnsi="Cambria"/>
          <w:sz w:val="20"/>
          <w:szCs w:val="20"/>
          <w:lang w:eastAsia="ja-JP"/>
        </w:rPr>
      </w:pPr>
      <w:r>
        <w:rPr>
          <w:rFonts w:ascii="Cambria" w:eastAsia="ＭＳ Ｐ明朝" w:hAnsi="Cambria"/>
          <w:b/>
          <w:bCs/>
          <w:sz w:val="20"/>
          <w:szCs w:val="20"/>
          <w:lang w:eastAsia="ja-JP"/>
        </w:rPr>
        <w:br/>
      </w:r>
      <w:r>
        <w:rPr>
          <w:rFonts w:ascii="Cambria" w:eastAsia="ＭＳ Ｐ明朝" w:hAnsi="Cambria"/>
          <w:sz w:val="20"/>
          <w:szCs w:val="20"/>
          <w:lang w:eastAsia="ja-JP"/>
        </w:rPr>
        <w:t>貴社の最新版の事業認可書または定款（または法域に応じた同等の文書で、少なくとも会社名および登記上の事務所が記載されているもの）</w:t>
      </w:r>
    </w:p>
    <w:p>
      <w:pPr>
        <w:autoSpaceDE w:val="0"/>
        <w:autoSpaceDN w:val="0"/>
        <w:adjustRightInd w:val="0"/>
        <w:spacing w:after="0" w:line="240" w:lineRule="auto"/>
        <w:jc w:val="both"/>
        <w:rPr>
          <w:rFonts w:ascii="Cambria" w:eastAsia="ＭＳ Ｐ明朝" w:hAnsi="Cambria"/>
          <w:b/>
          <w:color w:val="000000"/>
          <w:sz w:val="20"/>
          <w:szCs w:val="20"/>
          <w:lang w:eastAsia="ja-JP"/>
        </w:rPr>
      </w:pPr>
    </w:p>
    <w:p>
      <w:pPr>
        <w:numPr>
          <w:ilvl w:val="0"/>
          <w:numId w:val="12"/>
        </w:numPr>
        <w:autoSpaceDE w:val="0"/>
        <w:autoSpaceDN w:val="0"/>
        <w:adjustRightInd w:val="0"/>
        <w:spacing w:after="0" w:line="240" w:lineRule="auto"/>
        <w:jc w:val="both"/>
        <w:rPr>
          <w:rFonts w:ascii="Cambria" w:eastAsia="ＭＳ Ｐ明朝" w:hAnsi="Cambria"/>
          <w:b/>
          <w:color w:val="000000"/>
          <w:sz w:val="20"/>
          <w:szCs w:val="20"/>
        </w:rPr>
      </w:pPr>
      <w:r>
        <w:rPr>
          <w:rFonts w:ascii="Cambria" w:eastAsia="ＭＳ Ｐ明朝" w:hAnsi="Cambria"/>
          <w:b/>
          <w:bCs/>
          <w:color w:val="000000"/>
          <w:sz w:val="20"/>
          <w:szCs w:val="20"/>
          <w:lang w:eastAsia="ja-JP"/>
        </w:rPr>
        <w:t>決済</w:t>
      </w:r>
    </w:p>
    <w:p>
      <w:pPr>
        <w:autoSpaceDE w:val="0"/>
        <w:autoSpaceDN w:val="0"/>
        <w:adjustRightInd w:val="0"/>
        <w:spacing w:after="0" w:line="240" w:lineRule="auto"/>
        <w:ind w:left="720"/>
        <w:jc w:val="both"/>
        <w:rPr>
          <w:rFonts w:ascii="Cambria" w:eastAsia="ＭＳ Ｐ明朝" w:hAnsi="Cambria"/>
          <w:b/>
          <w:color w:val="000000"/>
          <w:sz w:val="20"/>
          <w:szCs w:val="20"/>
        </w:rPr>
      </w:pPr>
    </w:p>
    <w:p>
      <w:pPr>
        <w:autoSpaceDE w:val="0"/>
        <w:autoSpaceDN w:val="0"/>
        <w:adjustRightInd w:val="0"/>
        <w:spacing w:after="0" w:line="240" w:lineRule="auto"/>
        <w:ind w:left="720"/>
        <w:jc w:val="both"/>
        <w:rPr>
          <w:rFonts w:ascii="Cambria" w:eastAsia="ＭＳ Ｐ明朝" w:hAnsi="Cambria"/>
          <w:color w:val="000000"/>
          <w:sz w:val="20"/>
          <w:szCs w:val="20"/>
          <w:lang w:eastAsia="ja-JP"/>
        </w:rPr>
      </w:pPr>
      <w:r>
        <w:rPr>
          <w:rFonts w:ascii="Cambria" w:eastAsia="ＭＳ Ｐ明朝" w:hAnsi="Cambria"/>
          <w:color w:val="000000"/>
          <w:sz w:val="20"/>
          <w:szCs w:val="20"/>
          <w:lang w:eastAsia="ja-JP"/>
        </w:rPr>
        <w:t>貴社は自社が発行する請求書に対する決済の執行者であり、第三者には決済の執行を認めていないことを宣誓してください：</w:t>
      </w:r>
      <w:r>
        <w:rPr>
          <w:rFonts w:ascii="Cambria" w:eastAsia="ＭＳ Ｐ明朝" w:hAnsi="Cambria"/>
          <w:color w:val="000000"/>
          <w:sz w:val="20"/>
          <w:szCs w:val="20"/>
          <w:lang w:eastAsia="ja-JP"/>
        </w:rPr>
        <w:t>…………………………………………………………………………………………………………….</w:t>
      </w:r>
    </w:p>
    <w:p>
      <w:pPr>
        <w:autoSpaceDE w:val="0"/>
        <w:autoSpaceDN w:val="0"/>
        <w:adjustRightInd w:val="0"/>
        <w:spacing w:after="0" w:line="240" w:lineRule="auto"/>
        <w:ind w:left="720"/>
        <w:jc w:val="both"/>
        <w:rPr>
          <w:rFonts w:ascii="Cambria" w:eastAsia="ＭＳ Ｐ明朝" w:hAnsi="Cambria"/>
          <w:color w:val="000000"/>
          <w:sz w:val="20"/>
          <w:szCs w:val="20"/>
          <w:lang w:eastAsia="ja-JP"/>
        </w:rPr>
      </w:pPr>
    </w:p>
    <w:p>
      <w:pPr>
        <w:numPr>
          <w:ilvl w:val="0"/>
          <w:numId w:val="12"/>
        </w:numPr>
        <w:autoSpaceDE w:val="0"/>
        <w:autoSpaceDN w:val="0"/>
        <w:adjustRightInd w:val="0"/>
        <w:spacing w:after="0" w:line="240" w:lineRule="auto"/>
        <w:ind w:left="360"/>
        <w:jc w:val="both"/>
        <w:rPr>
          <w:rFonts w:ascii="Cambria" w:eastAsia="ＭＳ Ｐ明朝" w:hAnsi="Cambria"/>
          <w:b/>
          <w:color w:val="000000"/>
          <w:sz w:val="20"/>
          <w:szCs w:val="20"/>
          <w:u w:val="single"/>
          <w:lang w:eastAsia="ja-JP"/>
        </w:rPr>
      </w:pPr>
      <w:r>
        <w:rPr>
          <w:rFonts w:ascii="Cambria" w:eastAsia="ＭＳ Ｐ明朝" w:hAnsi="Cambria"/>
          <w:b/>
          <w:bCs/>
          <w:color w:val="000000"/>
          <w:sz w:val="20"/>
          <w:szCs w:val="20"/>
          <w:lang w:eastAsia="ja-JP"/>
        </w:rPr>
        <w:t>貴社の公式代表者の身分証明書を添付／同封してください。</w:t>
      </w:r>
    </w:p>
    <w:p>
      <w:pPr>
        <w:autoSpaceDE w:val="0"/>
        <w:autoSpaceDN w:val="0"/>
        <w:adjustRightInd w:val="0"/>
        <w:spacing w:after="0" w:line="240" w:lineRule="auto"/>
        <w:ind w:left="360"/>
        <w:jc w:val="both"/>
        <w:rPr>
          <w:rFonts w:ascii="Cambria" w:eastAsia="ＭＳ Ｐ明朝" w:hAnsi="Cambria"/>
          <w:b/>
          <w:color w:val="000000"/>
          <w:sz w:val="20"/>
          <w:szCs w:val="20"/>
          <w:u w:val="single"/>
          <w:lang w:eastAsia="ja-JP"/>
        </w:rPr>
      </w:pPr>
    </w:p>
    <w:p>
      <w:pPr>
        <w:numPr>
          <w:ilvl w:val="3"/>
          <w:numId w:val="21"/>
        </w:numPr>
        <w:autoSpaceDE w:val="0"/>
        <w:autoSpaceDN w:val="0"/>
        <w:adjustRightInd w:val="0"/>
        <w:spacing w:after="0"/>
        <w:ind w:left="720"/>
        <w:jc w:val="both"/>
        <w:rPr>
          <w:rFonts w:ascii="Cambria" w:eastAsia="ＭＳ Ｐ明朝" w:hAnsi="Cambria"/>
          <w:color w:val="000000"/>
          <w:sz w:val="20"/>
          <w:szCs w:val="20"/>
          <w:lang w:eastAsia="ja-JP"/>
        </w:rPr>
      </w:pPr>
      <w:r>
        <w:rPr>
          <w:rFonts w:ascii="Cambria" w:eastAsia="ＭＳ Ｐ明朝" w:hAnsi="Cambria"/>
          <w:color w:val="000000"/>
          <w:sz w:val="20"/>
          <w:szCs w:val="20"/>
          <w:u w:val="single"/>
          <w:lang w:eastAsia="ja-JP"/>
        </w:rPr>
        <w:t>ベルギー国民の場合</w:t>
      </w:r>
      <w:r>
        <w:rPr>
          <w:rFonts w:ascii="Cambria" w:eastAsia="ＭＳ Ｐ明朝" w:hAnsi="Cambria"/>
          <w:color w:val="000000"/>
          <w:sz w:val="20"/>
          <w:szCs w:val="20"/>
          <w:lang w:eastAsia="ja-JP"/>
        </w:rPr>
        <w:t>：担当者の身分証明書のコピー、または有効な外国人登録簿の登録証明、またはベルギーの国家機関が発行した有効な書類で、当該担当者が合法的にベルギーに居住していることが記載され、少なくとも氏名、生年月日、出生地、および可能な場合は住所が含まれているもの。</w:t>
      </w:r>
    </w:p>
    <w:p>
      <w:pPr>
        <w:autoSpaceDE w:val="0"/>
        <w:autoSpaceDN w:val="0"/>
        <w:adjustRightInd w:val="0"/>
        <w:spacing w:after="0"/>
        <w:jc w:val="both"/>
        <w:rPr>
          <w:rFonts w:ascii="Cambria" w:eastAsia="ＭＳ Ｐ明朝" w:hAnsi="Cambria"/>
          <w:color w:val="000000"/>
          <w:sz w:val="20"/>
          <w:szCs w:val="20"/>
          <w:lang w:eastAsia="ja-JP"/>
        </w:rPr>
      </w:pPr>
    </w:p>
    <w:p>
      <w:pPr>
        <w:numPr>
          <w:ilvl w:val="3"/>
          <w:numId w:val="21"/>
        </w:numPr>
        <w:autoSpaceDE w:val="0"/>
        <w:autoSpaceDN w:val="0"/>
        <w:adjustRightInd w:val="0"/>
        <w:spacing w:after="0"/>
        <w:ind w:left="720"/>
        <w:jc w:val="both"/>
        <w:rPr>
          <w:rFonts w:ascii="Cambria" w:eastAsia="ＭＳ Ｐ明朝" w:hAnsi="Cambria"/>
          <w:color w:val="000000"/>
          <w:sz w:val="20"/>
          <w:szCs w:val="20"/>
          <w:lang w:eastAsia="ja-JP"/>
        </w:rPr>
      </w:pPr>
      <w:r>
        <w:rPr>
          <w:rFonts w:ascii="Cambria" w:eastAsia="ＭＳ Ｐ明朝" w:hAnsi="Cambria"/>
          <w:color w:val="000000"/>
          <w:sz w:val="20"/>
          <w:szCs w:val="20"/>
          <w:u w:val="single"/>
          <w:lang w:eastAsia="ja-JP"/>
        </w:rPr>
        <w:t>ベルギー国民ではない場合</w:t>
      </w:r>
      <w:r>
        <w:rPr>
          <w:rFonts w:ascii="Cambria" w:eastAsia="ＭＳ Ｐ明朝" w:hAnsi="Cambria"/>
          <w:color w:val="000000"/>
          <w:sz w:val="20"/>
          <w:szCs w:val="20"/>
          <w:lang w:eastAsia="ja-JP"/>
        </w:rPr>
        <w:t>：有効な身分証明書、有効なパスポート、または、場合により、身分証明書として使用可能な写真付きの運転免許証やその他公的書類で、少なくとも氏名、生年月日、出生地、および可能な場合は住所が含まれているもの。</w:t>
      </w:r>
    </w:p>
    <w:p>
      <w:pPr>
        <w:autoSpaceDE w:val="0"/>
        <w:autoSpaceDN w:val="0"/>
        <w:adjustRightInd w:val="0"/>
        <w:spacing w:after="0"/>
        <w:jc w:val="both"/>
        <w:rPr>
          <w:rFonts w:ascii="Cambria" w:eastAsia="ＭＳ Ｐ明朝" w:hAnsi="Cambria"/>
          <w:color w:val="000000"/>
          <w:sz w:val="20"/>
          <w:szCs w:val="20"/>
          <w:lang w:eastAsia="ja-JP"/>
        </w:rPr>
      </w:pPr>
    </w:p>
    <w:p>
      <w:pPr>
        <w:autoSpaceDE w:val="0"/>
        <w:autoSpaceDN w:val="0"/>
        <w:adjustRightInd w:val="0"/>
        <w:spacing w:after="0"/>
        <w:ind w:left="850"/>
        <w:jc w:val="both"/>
        <w:rPr>
          <w:rFonts w:ascii="Cambria" w:eastAsia="ＭＳ Ｐ明朝" w:hAnsi="Cambria"/>
          <w:color w:val="000000"/>
          <w:sz w:val="20"/>
          <w:szCs w:val="20"/>
        </w:rPr>
      </w:pPr>
      <w:r>
        <w:rPr>
          <w:rFonts w:ascii="Cambria" w:eastAsia="ＭＳ Ｐ明朝" w:hAnsi="Cambria"/>
          <w:sz w:val="18"/>
          <w:szCs w:val="18"/>
          <w:lang w:eastAsia="ja-JP"/>
        </w:rPr>
        <w:t>（ベルギー政府は、インド国民については、「</w:t>
      </w:r>
      <w:r>
        <w:rPr>
          <w:rFonts w:ascii="Cambria" w:eastAsia="ＭＳ Ｐ明朝" w:hAnsi="Cambria"/>
          <w:sz w:val="18"/>
          <w:szCs w:val="18"/>
          <w:lang w:eastAsia="ja-JP"/>
        </w:rPr>
        <w:t>PAN</w:t>
      </w:r>
      <w:r>
        <w:rPr>
          <w:rFonts w:ascii="Cambria" w:eastAsia="ＭＳ Ｐ明朝" w:hAnsi="Cambria"/>
          <w:sz w:val="18"/>
          <w:szCs w:val="18"/>
          <w:lang w:eastAsia="ja-JP"/>
        </w:rPr>
        <w:t>カード」および「</w:t>
      </w:r>
      <w:r>
        <w:rPr>
          <w:rFonts w:ascii="Cambria" w:eastAsia="ＭＳ Ｐ明朝" w:hAnsi="Cambria"/>
          <w:sz w:val="18"/>
          <w:szCs w:val="18"/>
          <w:lang w:eastAsia="ja-JP"/>
        </w:rPr>
        <w:t>IEC</w:t>
      </w:r>
      <w:r>
        <w:rPr>
          <w:rFonts w:ascii="Cambria" w:eastAsia="ＭＳ Ｐ明朝" w:hAnsi="Cambria"/>
          <w:sz w:val="18"/>
          <w:szCs w:val="18"/>
          <w:lang w:eastAsia="ja-JP"/>
        </w:rPr>
        <w:t>コード証明書」を認めています。その他の方法については、</w:t>
      </w:r>
      <w:r>
        <w:rPr>
          <w:rFonts w:ascii="Cambria" w:eastAsia="ＭＳ Ｐ明朝" w:hAnsi="Cambria"/>
          <w:sz w:val="18"/>
          <w:szCs w:val="18"/>
          <w:lang w:eastAsia="ja-JP"/>
        </w:rPr>
        <w:t>AML</w:t>
      </w:r>
      <w:r>
        <w:rPr>
          <w:rFonts w:ascii="Cambria" w:eastAsia="ＭＳ Ｐ明朝" w:hAnsi="Cambria"/>
          <w:sz w:val="18"/>
          <w:szCs w:val="18"/>
          <w:lang w:eastAsia="ja-JP"/>
        </w:rPr>
        <w:t>ヘルプデスクまでお問い合わせください。）</w:t>
      </w:r>
    </w:p>
    <w:p>
      <w:pPr>
        <w:autoSpaceDE w:val="0"/>
        <w:autoSpaceDN w:val="0"/>
        <w:adjustRightInd w:val="0"/>
        <w:spacing w:after="0"/>
        <w:ind w:left="850"/>
        <w:jc w:val="both"/>
        <w:rPr>
          <w:rFonts w:ascii="Cambria" w:eastAsia="ＭＳ Ｐ明朝" w:hAnsi="Cambria"/>
          <w:b/>
          <w:sz w:val="20"/>
          <w:szCs w:val="20"/>
        </w:rPr>
      </w:pPr>
    </w:p>
    <w:p>
      <w:pPr>
        <w:pStyle w:val="ListParagraph"/>
        <w:numPr>
          <w:ilvl w:val="0"/>
          <w:numId w:val="22"/>
        </w:numPr>
        <w:autoSpaceDE w:val="0"/>
        <w:autoSpaceDN w:val="0"/>
        <w:adjustRightInd w:val="0"/>
        <w:spacing w:after="0"/>
        <w:ind w:left="709" w:hanging="283"/>
        <w:jc w:val="both"/>
        <w:rPr>
          <w:rFonts w:ascii="Cambria" w:eastAsia="ＭＳ Ｐ明朝" w:hAnsi="Cambria"/>
          <w:sz w:val="20"/>
          <w:szCs w:val="20"/>
          <w:lang w:eastAsia="ja-JP"/>
        </w:rPr>
      </w:pPr>
      <w:r>
        <w:rPr>
          <w:rFonts w:ascii="Cambria" w:eastAsia="ＭＳ Ｐ明朝" w:hAnsi="Cambria"/>
          <w:sz w:val="20"/>
          <w:szCs w:val="20"/>
          <w:lang w:eastAsia="ja-JP"/>
        </w:rPr>
        <w:t>貴社の公式代表者が会社を代表する権限を有していることを示す書類。例えば、委任状を通じて与えられているなど（法的設立文書で示されていない場合）。</w:t>
      </w:r>
    </w:p>
    <w:p>
      <w:pPr>
        <w:pStyle w:val="ListParagraph"/>
        <w:ind w:left="0"/>
        <w:rPr>
          <w:rFonts w:ascii="Cambria" w:eastAsia="ＭＳ Ｐ明朝" w:hAnsi="Cambria"/>
          <w:sz w:val="20"/>
          <w:szCs w:val="20"/>
          <w:lang w:eastAsia="ja-JP"/>
        </w:rPr>
      </w:pPr>
    </w:p>
    <w:p>
      <w:pPr>
        <w:pStyle w:val="ListParagraph"/>
        <w:ind w:left="0"/>
        <w:rPr>
          <w:rFonts w:ascii="Cambria" w:eastAsia="ＭＳ Ｐ明朝" w:hAnsi="Cambria"/>
          <w:sz w:val="20"/>
          <w:szCs w:val="20"/>
          <w:lang w:eastAsia="ja-JP"/>
        </w:rPr>
      </w:pPr>
    </w:p>
    <w:p>
      <w:pPr>
        <w:pStyle w:val="ListParagraph"/>
        <w:ind w:left="0"/>
        <w:rPr>
          <w:rFonts w:ascii="Cambria" w:eastAsia="ＭＳ Ｐ明朝" w:hAnsi="Cambria"/>
          <w:sz w:val="20"/>
          <w:szCs w:val="20"/>
          <w:lang w:eastAsia="ja-JP"/>
        </w:rPr>
      </w:pPr>
      <w:r>
        <w:rPr>
          <w:rFonts w:ascii="Cambria" w:eastAsia="ＭＳ Ｐ明朝" w:hAnsi="Cambria"/>
          <w:sz w:val="20"/>
          <w:szCs w:val="20"/>
          <w:lang w:eastAsia="ja-JP"/>
        </w:rPr>
        <w:t>私は、自分が知り得る限り、記入した上記の情報および同封する書類が真実かつ正確であることを宣言します。</w:t>
      </w:r>
    </w:p>
    <w:p>
      <w:pPr>
        <w:pStyle w:val="ListParagraph"/>
        <w:ind w:left="851" w:firstLine="565"/>
        <w:rPr>
          <w:rFonts w:ascii="Cambria" w:eastAsia="ＭＳ Ｐ明朝" w:hAnsi="Cambria"/>
          <w:sz w:val="20"/>
          <w:szCs w:val="20"/>
          <w:lang w:eastAsia="ja-JP"/>
        </w:rPr>
      </w:pPr>
    </w:p>
    <w:p>
      <w:pPr>
        <w:spacing w:line="240" w:lineRule="auto"/>
        <w:rPr>
          <w:rFonts w:ascii="Cambria" w:eastAsia="ＭＳ Ｐ明朝" w:hAnsi="Cambria"/>
          <w:b/>
          <w:sz w:val="20"/>
          <w:szCs w:val="20"/>
          <w:lang w:eastAsia="ja-JP"/>
        </w:rPr>
      </w:pPr>
      <w:r>
        <w:rPr>
          <w:rFonts w:ascii="Cambria" w:eastAsia="ＭＳ Ｐ明朝" w:hAnsi="Cambria"/>
          <w:b/>
          <w:bCs/>
          <w:sz w:val="20"/>
          <w:szCs w:val="20"/>
          <w:lang w:eastAsia="ja-JP"/>
        </w:rPr>
        <w:t>場所および日付：</w:t>
      </w:r>
      <w:r>
        <w:rPr>
          <w:rFonts w:ascii="Cambria" w:eastAsia="ＭＳ Ｐ明朝" w:hAnsi="Cambria"/>
          <w:b/>
          <w:bCs/>
          <w:sz w:val="20"/>
          <w:szCs w:val="20"/>
          <w:lang w:eastAsia="ja-JP"/>
        </w:rPr>
        <w:t xml:space="preserve"> ……………………………………………………………..</w:t>
      </w:r>
    </w:p>
    <w:p>
      <w:pPr>
        <w:spacing w:line="240" w:lineRule="auto"/>
        <w:rPr>
          <w:rFonts w:ascii="Cambria" w:eastAsia="ＭＳ Ｐ明朝" w:hAnsi="Cambria"/>
          <w:b/>
          <w:sz w:val="20"/>
          <w:szCs w:val="20"/>
          <w:lang w:eastAsia="ja-JP"/>
        </w:rPr>
      </w:pPr>
      <w:r>
        <w:rPr>
          <w:rFonts w:ascii="Cambria" w:eastAsia="ＭＳ Ｐ明朝" w:hAnsi="Cambria"/>
          <w:b/>
          <w:bCs/>
          <w:sz w:val="20"/>
          <w:szCs w:val="20"/>
          <w:lang w:eastAsia="ja-JP"/>
        </w:rPr>
        <w:br/>
      </w:r>
      <w:r>
        <w:rPr>
          <w:rFonts w:ascii="Cambria" w:eastAsia="ＭＳ Ｐ明朝" w:hAnsi="Cambria"/>
          <w:b/>
          <w:bCs/>
          <w:sz w:val="20"/>
          <w:szCs w:val="20"/>
          <w:lang w:eastAsia="ja-JP"/>
        </w:rPr>
        <w:t>正式な署名：</w:t>
      </w:r>
      <w:r>
        <w:rPr>
          <w:rFonts w:ascii="Cambria" w:eastAsia="ＭＳ Ｐ明朝" w:hAnsi="Cambria"/>
          <w:b/>
          <w:bCs/>
          <w:sz w:val="20"/>
          <w:szCs w:val="20"/>
          <w:lang w:eastAsia="ja-JP"/>
        </w:rPr>
        <w:t xml:space="preserve"> ……………………………………………………………………</w:t>
      </w:r>
    </w:p>
    <w:p>
      <w:pPr>
        <w:autoSpaceDE w:val="0"/>
        <w:autoSpaceDN w:val="0"/>
        <w:adjustRightInd w:val="0"/>
        <w:spacing w:after="0" w:line="240" w:lineRule="auto"/>
        <w:jc w:val="both"/>
        <w:rPr>
          <w:rFonts w:ascii="Cambria" w:eastAsia="ＭＳ Ｐ明朝" w:hAnsi="Cambria"/>
          <w:color w:val="000000"/>
          <w:sz w:val="20"/>
          <w:szCs w:val="20"/>
          <w:lang w:eastAsia="ja-JP"/>
        </w:rPr>
      </w:pPr>
    </w:p>
    <w:p>
      <w:pPr>
        <w:autoSpaceDE w:val="0"/>
        <w:autoSpaceDN w:val="0"/>
        <w:adjustRightInd w:val="0"/>
        <w:spacing w:after="0" w:line="240" w:lineRule="auto"/>
        <w:jc w:val="both"/>
        <w:rPr>
          <w:rFonts w:ascii="Cambria" w:eastAsia="ＭＳ Ｐ明朝" w:hAnsi="Cambria"/>
          <w:color w:val="000000"/>
          <w:sz w:val="20"/>
          <w:szCs w:val="20"/>
          <w:lang w:eastAsia="ja-JP"/>
        </w:rPr>
      </w:pPr>
      <w:r>
        <w:rPr>
          <w:rFonts w:ascii="Cambria" w:eastAsia="ＭＳ Ｐ明朝" w:hAnsi="Cambria"/>
          <w:color w:val="000000"/>
          <w:sz w:val="20"/>
          <w:szCs w:val="20"/>
          <w:lang w:eastAsia="ja-JP"/>
        </w:rPr>
        <w:t>アントワープワールドダイヤモンドセンターは、ベルギーのダイヤモンド業界を代表し、ベルギーのダイヤモンド取引業者にベルギーのマネーロンダリング防止法の施行に関するサポートを提供しています。本法規制に関する</w:t>
      </w:r>
      <w:r>
        <w:rPr>
          <w:rFonts w:ascii="Cambria" w:eastAsia="ＭＳ Ｐ明朝" w:hAnsi="Cambria"/>
          <w:b/>
          <w:bCs/>
          <w:color w:val="000000"/>
          <w:sz w:val="20"/>
          <w:szCs w:val="20"/>
          <w:lang w:eastAsia="ja-JP"/>
        </w:rPr>
        <w:t>ご質問</w:t>
      </w:r>
      <w:r>
        <w:rPr>
          <w:rFonts w:ascii="Cambria" w:eastAsia="ＭＳ Ｐ明朝" w:hAnsi="Cambria"/>
          <w:color w:val="000000"/>
          <w:sz w:val="20"/>
          <w:szCs w:val="20"/>
          <w:lang w:eastAsia="ja-JP"/>
        </w:rPr>
        <w:t>や、提供すべき身元確認書類についてご不明な点がございましたら、お気軽に</w:t>
      </w:r>
      <w:r>
        <w:rPr>
          <w:rFonts w:ascii="Cambria" w:eastAsia="ＭＳ Ｐ明朝" w:hAnsi="Cambria"/>
          <w:color w:val="000000"/>
          <w:sz w:val="20"/>
          <w:szCs w:val="20"/>
          <w:lang w:eastAsia="ja-JP"/>
        </w:rPr>
        <w:t>AWDC</w:t>
      </w:r>
      <w:r>
        <w:rPr>
          <w:rFonts w:ascii="Cambria" w:eastAsia="ＭＳ Ｐ明朝" w:hAnsi="Cambria"/>
          <w:color w:val="000000"/>
          <w:sz w:val="20"/>
          <w:szCs w:val="20"/>
          <w:lang w:eastAsia="ja-JP"/>
        </w:rPr>
        <w:t>の</w:t>
      </w:r>
      <w:r>
        <w:rPr>
          <w:rFonts w:ascii="Cambria" w:eastAsia="ＭＳ Ｐ明朝" w:hAnsi="Cambria"/>
          <w:color w:val="000000"/>
          <w:sz w:val="20"/>
          <w:szCs w:val="20"/>
          <w:lang w:eastAsia="ja-JP"/>
        </w:rPr>
        <w:t>AML</w:t>
      </w:r>
      <w:r>
        <w:rPr>
          <w:rFonts w:ascii="Cambria" w:eastAsia="ＭＳ Ｐ明朝" w:hAnsi="Cambria"/>
          <w:color w:val="000000"/>
          <w:sz w:val="20"/>
          <w:szCs w:val="20"/>
          <w:lang w:eastAsia="ja-JP"/>
        </w:rPr>
        <w:t>・コンプライアンスヘルプデスクのコンプライアンス責任者、</w:t>
      </w:r>
      <w:r>
        <w:rPr>
          <w:rFonts w:ascii="Cambria" w:eastAsia="ＭＳ Ｐ明朝" w:hAnsi="Cambria"/>
          <w:color w:val="000000"/>
          <w:sz w:val="20"/>
          <w:szCs w:val="20"/>
          <w:lang w:eastAsia="ja-JP"/>
        </w:rPr>
        <w:t>Trissia Stavropoulos</w:t>
      </w:r>
      <w:r>
        <w:rPr>
          <w:rFonts w:ascii="Cambria" w:eastAsia="ＭＳ Ｐ明朝" w:hAnsi="Cambria"/>
          <w:color w:val="000000"/>
          <w:sz w:val="20"/>
          <w:szCs w:val="20"/>
          <w:lang w:eastAsia="ja-JP"/>
        </w:rPr>
        <w:t>までメール（</w:t>
      </w:r>
      <w:hyperlink r:id="rId8" w:history="1">
        <w:r>
          <w:rPr>
            <w:rFonts w:ascii="Cambria" w:eastAsia="ＭＳ Ｐ明朝" w:hAnsi="Cambria"/>
            <w:color w:val="0000FF"/>
            <w:sz w:val="20"/>
            <w:szCs w:val="20"/>
            <w:u w:val="single"/>
            <w:lang w:eastAsia="ja-JP"/>
          </w:rPr>
          <w:t>trst@awdc.be</w:t>
        </w:r>
      </w:hyperlink>
      <w:r>
        <w:rPr>
          <w:rFonts w:ascii="Cambria" w:eastAsia="ＭＳ Ｐ明朝" w:hAnsi="Cambria"/>
          <w:color w:val="000000"/>
          <w:sz w:val="20"/>
          <w:szCs w:val="20"/>
          <w:lang w:eastAsia="ja-JP"/>
        </w:rPr>
        <w:t>）または電話（</w:t>
      </w:r>
      <w:r>
        <w:rPr>
          <w:rFonts w:ascii="Cambria" w:eastAsia="ＭＳ Ｐ明朝" w:hAnsi="Cambria"/>
          <w:color w:val="000000"/>
          <w:sz w:val="20"/>
          <w:szCs w:val="20"/>
          <w:lang w:eastAsia="ja-JP"/>
        </w:rPr>
        <w:t>0032/3.222.05.03</w:t>
      </w:r>
      <w:r>
        <w:rPr>
          <w:rFonts w:ascii="Cambria" w:eastAsia="ＭＳ Ｐ明朝" w:hAnsi="Cambria"/>
          <w:color w:val="000000"/>
          <w:sz w:val="20"/>
          <w:szCs w:val="20"/>
          <w:lang w:eastAsia="ja-JP"/>
        </w:rPr>
        <w:t>）でお問い合わせください。</w:t>
      </w:r>
    </w:p>
    <w:p>
      <w:pPr>
        <w:autoSpaceDE w:val="0"/>
        <w:autoSpaceDN w:val="0"/>
        <w:adjustRightInd w:val="0"/>
        <w:spacing w:after="0" w:line="240" w:lineRule="auto"/>
        <w:jc w:val="both"/>
        <w:rPr>
          <w:rFonts w:ascii="Cambria" w:eastAsia="ＭＳ Ｐ明朝" w:hAnsi="Cambria"/>
          <w:color w:val="000000"/>
          <w:sz w:val="20"/>
          <w:szCs w:val="20"/>
          <w:lang w:eastAsia="ja-JP"/>
        </w:rPr>
      </w:pPr>
    </w:p>
    <w:p>
      <w:pPr>
        <w:autoSpaceDE w:val="0"/>
        <w:autoSpaceDN w:val="0"/>
        <w:adjustRightInd w:val="0"/>
        <w:spacing w:after="0" w:line="240" w:lineRule="auto"/>
        <w:jc w:val="both"/>
        <w:rPr>
          <w:rFonts w:ascii="Cambria" w:eastAsia="ＭＳ Ｐ明朝" w:hAnsi="Cambria"/>
          <w:color w:val="000000"/>
          <w:sz w:val="20"/>
          <w:szCs w:val="20"/>
          <w:lang w:eastAsia="ja-JP"/>
        </w:rPr>
      </w:pPr>
    </w:p>
    <w:p>
      <w:pPr>
        <w:autoSpaceDE w:val="0"/>
        <w:autoSpaceDN w:val="0"/>
        <w:adjustRightInd w:val="0"/>
        <w:spacing w:after="0" w:line="240" w:lineRule="auto"/>
        <w:jc w:val="both"/>
        <w:rPr>
          <w:rFonts w:ascii="Cambria" w:eastAsia="ＭＳ Ｐ明朝" w:hAnsi="Cambria"/>
          <w:color w:val="000000"/>
          <w:sz w:val="20"/>
          <w:szCs w:val="20"/>
          <w:lang w:eastAsia="ja-JP"/>
        </w:rPr>
      </w:pPr>
      <w:r>
        <w:rPr>
          <w:rFonts w:ascii="Cambria" w:eastAsia="ＭＳ Ｐ明朝" w:hAnsi="Cambria"/>
          <w:color w:val="000000"/>
          <w:sz w:val="20"/>
          <w:szCs w:val="20"/>
          <w:lang w:eastAsia="ja-JP"/>
        </w:rPr>
        <w:t>皆様のご協力に感謝申し上げます。</w:t>
      </w:r>
    </w:p>
    <w:p>
      <w:pPr>
        <w:autoSpaceDE w:val="0"/>
        <w:autoSpaceDN w:val="0"/>
        <w:adjustRightInd w:val="0"/>
        <w:spacing w:after="0" w:line="240" w:lineRule="auto"/>
        <w:jc w:val="both"/>
        <w:rPr>
          <w:rFonts w:ascii="Cambria" w:eastAsia="ＭＳ Ｐ明朝" w:hAnsi="Cambria"/>
          <w:color w:val="000000"/>
          <w:sz w:val="20"/>
          <w:szCs w:val="20"/>
          <w:lang w:eastAsia="ja-JP"/>
        </w:rPr>
      </w:pPr>
    </w:p>
    <w:p>
      <w:pPr>
        <w:autoSpaceDE w:val="0"/>
        <w:autoSpaceDN w:val="0"/>
        <w:adjustRightInd w:val="0"/>
        <w:spacing w:after="0" w:line="240" w:lineRule="auto"/>
        <w:jc w:val="both"/>
        <w:rPr>
          <w:rFonts w:ascii="Cambria" w:eastAsia="ＭＳ Ｐ明朝" w:hAnsi="Cambria"/>
          <w:color w:val="000000"/>
          <w:sz w:val="20"/>
          <w:szCs w:val="20"/>
          <w:lang w:eastAsia="ja-JP"/>
        </w:rPr>
      </w:pPr>
    </w:p>
    <w:p>
      <w:pPr>
        <w:rPr>
          <w:rFonts w:ascii="Cambria" w:eastAsia="ＭＳ Ｐ明朝" w:hAnsi="Cambria"/>
          <w:sz w:val="20"/>
          <w:szCs w:val="20"/>
          <w:lang w:eastAsia="ja-JP"/>
        </w:rPr>
      </w:pPr>
      <w:r>
        <w:rPr>
          <w:rFonts w:ascii="Cambria" w:eastAsia="ＭＳ Ｐ明朝" w:hAnsi="Cambria"/>
          <w:noProof/>
          <w:sz w:val="20"/>
          <w:szCs w:val="20"/>
          <w:lang w:eastAsia="zh-TW"/>
        </w:rPr>
        <w:drawing>
          <wp:anchor distT="0" distB="0" distL="114300" distR="114300" simplePos="0" relativeHeight="251659776" behindDoc="0" locked="0" layoutInCell="1" allowOverlap="1">
            <wp:simplePos x="0" y="0"/>
            <wp:positionH relativeFrom="column">
              <wp:posOffset>137160</wp:posOffset>
            </wp:positionH>
            <wp:positionV relativeFrom="paragraph">
              <wp:posOffset>-1270</wp:posOffset>
            </wp:positionV>
            <wp:extent cx="1484630" cy="531495"/>
            <wp:effectExtent l="0" t="0" r="1270"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027484"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84630" cy="53149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ＭＳ Ｐ明朝" w:hAnsi="Cambria"/>
          <w:sz w:val="20"/>
          <w:szCs w:val="20"/>
          <w:lang w:eastAsia="ja-JP"/>
        </w:rPr>
        <w:br/>
      </w:r>
      <w:r>
        <w:rPr>
          <w:rFonts w:ascii="Cambria" w:eastAsia="ＭＳ Ｐ明朝" w:hAnsi="Cambria"/>
          <w:sz w:val="20"/>
          <w:szCs w:val="20"/>
          <w:lang w:eastAsia="ja-JP"/>
        </w:rPr>
        <w:br/>
      </w:r>
      <w:r>
        <w:rPr>
          <w:rFonts w:ascii="Cambria" w:eastAsia="ＭＳ Ｐ明朝" w:hAnsi="Cambria"/>
          <w:sz w:val="20"/>
          <w:szCs w:val="20"/>
          <w:lang w:eastAsia="ja-JP"/>
        </w:rPr>
        <w:tab/>
      </w:r>
      <w:r>
        <w:rPr>
          <w:rFonts w:ascii="Cambria" w:eastAsia="ＭＳ Ｐ明朝" w:hAnsi="Cambria"/>
          <w:sz w:val="20"/>
          <w:szCs w:val="20"/>
          <w:lang w:eastAsia="ja-JP"/>
        </w:rPr>
        <w:tab/>
      </w:r>
      <w:r>
        <w:rPr>
          <w:rFonts w:ascii="Cambria" w:eastAsia="ＭＳ Ｐ明朝" w:hAnsi="Cambria"/>
          <w:sz w:val="20"/>
          <w:szCs w:val="20"/>
          <w:lang w:eastAsia="ja-JP"/>
        </w:rPr>
        <w:tab/>
      </w:r>
      <w:r>
        <w:rPr>
          <w:rFonts w:ascii="Cambria" w:eastAsia="ＭＳ Ｐ明朝" w:hAnsi="Cambria"/>
          <w:sz w:val="20"/>
          <w:szCs w:val="20"/>
          <w:lang w:eastAsia="ja-JP"/>
        </w:rPr>
        <w:tab/>
      </w:r>
      <w:r>
        <w:rPr>
          <w:rFonts w:ascii="Cambria" w:eastAsia="ＭＳ Ｐ明朝" w:hAnsi="Cambria"/>
          <w:sz w:val="20"/>
          <w:szCs w:val="20"/>
          <w:lang w:eastAsia="ja-JP"/>
        </w:rPr>
        <w:tab/>
      </w:r>
      <w:r>
        <w:rPr>
          <w:rFonts w:ascii="Cambria" w:eastAsia="ＭＳ Ｐ明朝" w:hAnsi="Cambria"/>
          <w:sz w:val="20"/>
          <w:szCs w:val="20"/>
          <w:lang w:eastAsia="ja-JP"/>
        </w:rPr>
        <w:tab/>
      </w:r>
      <w:r>
        <w:rPr>
          <w:rFonts w:ascii="Cambria" w:eastAsia="ＭＳ Ｐ明朝" w:hAnsi="Cambria"/>
          <w:sz w:val="20"/>
          <w:szCs w:val="20"/>
          <w:lang w:eastAsia="ja-JP"/>
        </w:rPr>
        <w:tab/>
      </w:r>
      <w:r>
        <w:rPr>
          <w:rFonts w:ascii="Cambria" w:eastAsia="ＭＳ Ｐ明朝" w:hAnsi="Cambria"/>
          <w:sz w:val="20"/>
          <w:szCs w:val="20"/>
          <w:lang w:eastAsia="ja-JP"/>
        </w:rPr>
        <w:tab/>
      </w:r>
    </w:p>
    <w:p>
      <w:pPr>
        <w:autoSpaceDE w:val="0"/>
        <w:autoSpaceDN w:val="0"/>
        <w:adjustRightInd w:val="0"/>
        <w:spacing w:after="0" w:line="240" w:lineRule="auto"/>
        <w:ind w:firstLine="708"/>
        <w:jc w:val="both"/>
        <w:rPr>
          <w:rFonts w:ascii="Cambria" w:eastAsia="ＭＳ Ｐ明朝" w:hAnsi="Cambria"/>
          <w:b/>
          <w:color w:val="000000"/>
          <w:sz w:val="20"/>
          <w:szCs w:val="20"/>
          <w:u w:val="single"/>
        </w:rPr>
      </w:pPr>
      <w:r>
        <w:rPr>
          <w:rFonts w:ascii="Cambria" w:eastAsia="ＭＳ Ｐ明朝" w:hAnsi="Cambria"/>
          <w:b/>
          <w:bCs/>
          <w:color w:val="000000"/>
          <w:sz w:val="20"/>
          <w:szCs w:val="20"/>
          <w:u w:val="single"/>
          <w:lang w:eastAsia="ja-JP"/>
        </w:rPr>
        <w:t>Ari EPSTEIN</w:t>
      </w:r>
      <w:r>
        <w:rPr>
          <w:rFonts w:ascii="Cambria" w:eastAsia="ＭＳ Ｐ明朝" w:hAnsi="Cambria"/>
          <w:b/>
          <w:bCs/>
          <w:color w:val="000000"/>
          <w:sz w:val="20"/>
          <w:szCs w:val="20"/>
          <w:lang w:eastAsia="ja-JP"/>
        </w:rPr>
        <w:t xml:space="preserve"> </w:t>
      </w:r>
      <w:r>
        <w:rPr>
          <w:rFonts w:ascii="Cambria" w:eastAsia="ＭＳ Ｐ明朝" w:hAnsi="Cambria"/>
          <w:b/>
          <w:bCs/>
          <w:color w:val="000000"/>
          <w:sz w:val="20"/>
          <w:szCs w:val="20"/>
          <w:lang w:eastAsia="ja-JP"/>
        </w:rPr>
        <w:tab/>
      </w:r>
      <w:r>
        <w:rPr>
          <w:rFonts w:ascii="Cambria" w:eastAsia="ＭＳ Ｐ明朝" w:hAnsi="Cambria"/>
          <w:b/>
          <w:bCs/>
          <w:color w:val="000000"/>
          <w:sz w:val="20"/>
          <w:szCs w:val="20"/>
          <w:lang w:eastAsia="ja-JP"/>
        </w:rPr>
        <w:tab/>
      </w:r>
      <w:r>
        <w:rPr>
          <w:rFonts w:ascii="Cambria" w:eastAsia="ＭＳ Ｐ明朝" w:hAnsi="Cambria"/>
          <w:b/>
          <w:bCs/>
          <w:color w:val="000000"/>
          <w:sz w:val="20"/>
          <w:szCs w:val="20"/>
          <w:lang w:eastAsia="ja-JP"/>
        </w:rPr>
        <w:tab/>
      </w:r>
      <w:r>
        <w:rPr>
          <w:rFonts w:ascii="Cambria" w:eastAsia="ＭＳ Ｐ明朝" w:hAnsi="Cambria"/>
          <w:b/>
          <w:bCs/>
          <w:color w:val="000000"/>
          <w:sz w:val="20"/>
          <w:szCs w:val="20"/>
          <w:lang w:eastAsia="ja-JP"/>
        </w:rPr>
        <w:tab/>
      </w:r>
      <w:r>
        <w:rPr>
          <w:rFonts w:ascii="Cambria" w:eastAsia="ＭＳ Ｐ明朝" w:hAnsi="Cambria"/>
          <w:b/>
          <w:bCs/>
          <w:color w:val="000000"/>
          <w:sz w:val="20"/>
          <w:szCs w:val="20"/>
          <w:lang w:eastAsia="ja-JP"/>
        </w:rPr>
        <w:tab/>
      </w:r>
      <w:r>
        <w:rPr>
          <w:rFonts w:ascii="Cambria" w:eastAsia="ＭＳ Ｐ明朝" w:hAnsi="Cambria"/>
          <w:b/>
          <w:bCs/>
          <w:color w:val="000000"/>
          <w:sz w:val="20"/>
          <w:szCs w:val="20"/>
          <w:lang w:eastAsia="ja-JP"/>
        </w:rPr>
        <w:tab/>
      </w:r>
      <w:bookmarkStart w:id="0" w:name="_GoBack"/>
      <w:bookmarkEnd w:id="0"/>
    </w:p>
    <w:p>
      <w:pPr>
        <w:autoSpaceDE w:val="0"/>
        <w:autoSpaceDN w:val="0"/>
        <w:adjustRightInd w:val="0"/>
        <w:spacing w:after="0" w:line="240" w:lineRule="auto"/>
        <w:ind w:firstLine="708"/>
        <w:jc w:val="both"/>
        <w:rPr>
          <w:rFonts w:ascii="Cambria" w:eastAsia="ＭＳ Ｐ明朝" w:hAnsi="Cambria"/>
          <w:sz w:val="20"/>
          <w:szCs w:val="20"/>
        </w:rPr>
      </w:pPr>
      <w:r>
        <w:rPr>
          <w:rFonts w:ascii="Cambria" w:eastAsia="ＭＳ Ｐ明朝" w:hAnsi="Cambria"/>
          <w:color w:val="000000"/>
          <w:sz w:val="20"/>
          <w:szCs w:val="20"/>
          <w:lang w:eastAsia="ja-JP"/>
        </w:rPr>
        <w:t>AWDC CEO</w:t>
      </w:r>
      <w:r>
        <w:rPr>
          <w:rFonts w:ascii="Cambria" w:eastAsia="ＭＳ Ｐ明朝" w:hAnsi="Cambria"/>
          <w:color w:val="000000"/>
          <w:sz w:val="20"/>
          <w:szCs w:val="20"/>
          <w:lang w:eastAsia="ja-JP"/>
        </w:rPr>
        <w:tab/>
      </w:r>
      <w:r>
        <w:rPr>
          <w:rFonts w:ascii="Cambria" w:eastAsia="ＭＳ Ｐ明朝" w:hAnsi="Cambria"/>
          <w:color w:val="000000"/>
          <w:sz w:val="20"/>
          <w:szCs w:val="20"/>
          <w:lang w:eastAsia="ja-JP"/>
        </w:rPr>
        <w:tab/>
      </w:r>
      <w:r>
        <w:rPr>
          <w:rFonts w:ascii="Cambria" w:eastAsia="ＭＳ Ｐ明朝" w:hAnsi="Cambria"/>
          <w:color w:val="000000"/>
          <w:sz w:val="20"/>
          <w:szCs w:val="20"/>
          <w:lang w:eastAsia="ja-JP"/>
        </w:rPr>
        <w:tab/>
      </w:r>
      <w:r>
        <w:rPr>
          <w:rFonts w:ascii="Cambria" w:eastAsia="ＭＳ Ｐ明朝" w:hAnsi="Cambria"/>
          <w:color w:val="000000"/>
          <w:sz w:val="20"/>
          <w:szCs w:val="20"/>
          <w:lang w:eastAsia="ja-JP"/>
        </w:rPr>
        <w:tab/>
      </w:r>
      <w:r>
        <w:rPr>
          <w:rFonts w:ascii="Cambria" w:eastAsia="ＭＳ Ｐ明朝" w:hAnsi="Cambria"/>
          <w:color w:val="000000"/>
          <w:sz w:val="20"/>
          <w:szCs w:val="20"/>
          <w:lang w:eastAsia="ja-JP"/>
        </w:rPr>
        <w:tab/>
        <w:t xml:space="preserve">                </w:t>
      </w:r>
      <w:r>
        <w:rPr>
          <w:rFonts w:ascii="Cambria" w:eastAsia="ＭＳ Ｐ明朝" w:hAnsi="Cambria"/>
          <w:color w:val="000000"/>
          <w:sz w:val="20"/>
          <w:szCs w:val="20"/>
          <w:lang w:eastAsia="ja-JP"/>
        </w:rPr>
        <w:tab/>
      </w:r>
      <w:r>
        <w:rPr>
          <w:rFonts w:ascii="Cambria" w:eastAsia="ＭＳ Ｐ明朝" w:hAnsi="Cambria"/>
          <w:sz w:val="20"/>
          <w:szCs w:val="20"/>
          <w:lang w:eastAsia="ja-JP"/>
        </w:rPr>
        <w:tab/>
      </w:r>
      <w:r>
        <w:rPr>
          <w:rFonts w:ascii="Cambria" w:eastAsia="ＭＳ Ｐ明朝" w:hAnsi="Cambria"/>
          <w:sz w:val="20"/>
          <w:szCs w:val="20"/>
          <w:lang w:eastAsia="ja-JP"/>
        </w:rPr>
        <w:tab/>
      </w:r>
      <w:r>
        <w:rPr>
          <w:rFonts w:ascii="Cambria" w:eastAsia="ＭＳ Ｐ明朝" w:hAnsi="Cambria"/>
          <w:sz w:val="20"/>
          <w:szCs w:val="20"/>
          <w:lang w:eastAsia="ja-JP"/>
        </w:rPr>
        <w:tab/>
      </w:r>
    </w:p>
    <w:sectPr>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eastAsia="zh-TW"/>
      </w:rPr>
      <w:drawing>
        <wp:inline distT="0" distB="0" distL="0" distR="0">
          <wp:extent cx="5734050" cy="504825"/>
          <wp:effectExtent l="0" t="0" r="0" b="9525"/>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473824"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pPr>
      <w:pStyle w:val="Footer"/>
      <w:rPr>
        <w:sz w:val="18"/>
        <w:szCs w:val="18"/>
        <w:lang w:val="nl-BE"/>
      </w:rPr>
    </w:pPr>
    <w:r>
      <w:rPr>
        <w:b/>
        <w:sz w:val="18"/>
        <w:szCs w:val="18"/>
        <w:lang w:val="nl-BE"/>
      </w:rPr>
      <w:t xml:space="preserve">Private Stichting – Antwerp World Diamond Centre (AWDC) </w:t>
    </w:r>
    <w:r>
      <w:rPr>
        <w:rFonts w:cs="Calibri"/>
        <w:sz w:val="18"/>
        <w:szCs w:val="18"/>
        <w:lang w:val="nl-BE"/>
      </w:rPr>
      <w:t>● Hoveniersstraat 22, BE-2018 Antwerpen, Belgium</w:t>
    </w:r>
    <w:r>
      <w:rPr>
        <w:rFonts w:cs="Calibri"/>
        <w:sz w:val="18"/>
        <w:szCs w:val="18"/>
        <w:lang w:val="nl-BE"/>
      </w:rPr>
      <w:br/>
      <w:t>T +32 3 222 05 11</w:t>
    </w:r>
    <w:r>
      <w:rPr>
        <w:b/>
        <w:sz w:val="18"/>
        <w:szCs w:val="18"/>
        <w:lang w:val="nl-BE"/>
      </w:rPr>
      <w:t xml:space="preserve"> </w:t>
    </w:r>
    <w:r>
      <w:rPr>
        <w:rFonts w:cs="Calibri"/>
        <w:sz w:val="18"/>
        <w:szCs w:val="18"/>
        <w:lang w:val="nl-BE"/>
      </w:rPr>
      <w:t>● F+32 3 222 05 99</w:t>
    </w:r>
    <w:r>
      <w:rPr>
        <w:b/>
        <w:sz w:val="18"/>
        <w:szCs w:val="18"/>
        <w:lang w:val="nl-BE"/>
      </w:rPr>
      <w:t xml:space="preserve"> </w:t>
    </w:r>
    <w:r>
      <w:rPr>
        <w:rFonts w:cs="Calibri"/>
        <w:sz w:val="18"/>
        <w:szCs w:val="18"/>
        <w:lang w:val="nl-BE"/>
      </w:rPr>
      <w:t>● info@awdc.be</w:t>
    </w:r>
    <w:r>
      <w:rPr>
        <w:b/>
        <w:sz w:val="18"/>
        <w:szCs w:val="18"/>
        <w:lang w:val="nl-BE"/>
      </w:rPr>
      <w:t xml:space="preserve"> </w:t>
    </w:r>
    <w:r>
      <w:rPr>
        <w:rFonts w:cs="Calibri"/>
        <w:sz w:val="18"/>
        <w:szCs w:val="18"/>
        <w:lang w:val="nl-BE"/>
      </w:rPr>
      <w:t>● www.awdc.be</w:t>
    </w:r>
    <w:r>
      <w:rPr>
        <w:b/>
        <w:sz w:val="18"/>
        <w:szCs w:val="18"/>
        <w:lang w:val="nl-BE"/>
      </w:rPr>
      <w:t xml:space="preserve"> </w:t>
    </w:r>
    <w:r>
      <w:rPr>
        <w:rFonts w:cs="Calibri"/>
        <w:sz w:val="18"/>
        <w:szCs w:val="18"/>
        <w:lang w:val="nl-BE"/>
      </w:rPr>
      <w:t>● BTW – BE 0885 969 987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Default"/>
        <w:jc w:val="both"/>
        <w:rPr>
          <w:rFonts w:eastAsia="ＭＳ Ｐ明朝" w:cs="Times New Roman"/>
          <w:sz w:val="18"/>
          <w:szCs w:val="18"/>
          <w:lang w:val="en-US" w:eastAsia="ja-JP"/>
        </w:rPr>
      </w:pPr>
      <w:r>
        <w:rPr>
          <w:rStyle w:val="FootnoteReference"/>
          <w:rFonts w:eastAsia="ＭＳ Ｐ明朝" w:cs="Times New Roman"/>
          <w:sz w:val="18"/>
          <w:szCs w:val="18"/>
        </w:rPr>
        <w:footnoteRef/>
      </w:r>
      <w:r>
        <w:rPr>
          <w:rFonts w:eastAsia="ＭＳ Ｐ明朝" w:cs="Times New Roman"/>
          <w:sz w:val="18"/>
          <w:szCs w:val="18"/>
          <w:lang w:val="en-US" w:eastAsia="ja-JP"/>
        </w:rPr>
        <w:t xml:space="preserve"> </w:t>
      </w:r>
      <w:r>
        <w:rPr>
          <w:rFonts w:eastAsia="ＭＳ Ｐ明朝" w:cs="Times New Roman"/>
          <w:b/>
          <w:bCs/>
          <w:sz w:val="18"/>
          <w:szCs w:val="18"/>
          <w:lang w:val="en-US" w:eastAsia="ja-JP"/>
        </w:rPr>
        <w:t>法律</w:t>
      </w:r>
      <w:r>
        <w:rPr>
          <w:rFonts w:eastAsia="ＭＳ Ｐ明朝" w:cs="Times New Roman"/>
          <w:sz w:val="18"/>
          <w:szCs w:val="18"/>
          <w:lang w:val="en-US" w:eastAsia="ja-JP"/>
        </w:rPr>
        <w:t>：</w:t>
      </w:r>
      <w:r>
        <w:rPr>
          <w:rFonts w:eastAsia="ＭＳ Ｐ明朝" w:cs="Times New Roman"/>
          <w:sz w:val="18"/>
          <w:szCs w:val="18"/>
          <w:lang w:val="en-US" w:eastAsia="ja-JP"/>
        </w:rPr>
        <w:t>2017</w:t>
      </w:r>
      <w:r>
        <w:rPr>
          <w:rFonts w:eastAsia="ＭＳ Ｐ明朝" w:cs="Times New Roman"/>
          <w:sz w:val="18"/>
          <w:szCs w:val="18"/>
          <w:lang w:val="en-US" w:eastAsia="ja-JP"/>
        </w:rPr>
        <w:t>年</w:t>
      </w:r>
      <w:r>
        <w:rPr>
          <w:rFonts w:eastAsia="ＭＳ Ｐ明朝" w:cs="Times New Roman"/>
          <w:sz w:val="18"/>
          <w:szCs w:val="18"/>
          <w:lang w:val="en-US" w:eastAsia="ja-JP"/>
        </w:rPr>
        <w:t>9</w:t>
      </w:r>
      <w:r>
        <w:rPr>
          <w:rFonts w:eastAsia="ＭＳ Ｐ明朝" w:cs="Times New Roman"/>
          <w:sz w:val="18"/>
          <w:szCs w:val="18"/>
          <w:lang w:val="en-US" w:eastAsia="ja-JP"/>
        </w:rPr>
        <w:t>月</w:t>
      </w:r>
      <w:r>
        <w:rPr>
          <w:rFonts w:eastAsia="ＭＳ Ｐ明朝" w:cs="Times New Roman"/>
          <w:sz w:val="18"/>
          <w:szCs w:val="18"/>
          <w:lang w:val="en-US" w:eastAsia="ja-JP"/>
        </w:rPr>
        <w:t>18</w:t>
      </w:r>
      <w:r>
        <w:rPr>
          <w:rFonts w:eastAsia="ＭＳ Ｐ明朝" w:cs="Times New Roman"/>
          <w:sz w:val="18"/>
          <w:szCs w:val="18"/>
          <w:lang w:val="en-US" w:eastAsia="ja-JP"/>
        </w:rPr>
        <w:t>日付のマネーロンダリングおよびテロリズムに対する資金供与の防止ならびに現金使用の制限に関する法律（以下「</w:t>
      </w:r>
      <w:r>
        <w:rPr>
          <w:rFonts w:eastAsia="ＭＳ Ｐ明朝" w:cs="Times New Roman"/>
          <w:sz w:val="18"/>
          <w:szCs w:val="18"/>
          <w:lang w:val="en-US" w:eastAsia="ja-JP"/>
        </w:rPr>
        <w:t>AML</w:t>
      </w:r>
      <w:r>
        <w:rPr>
          <w:rFonts w:eastAsia="ＭＳ Ｐ明朝" w:cs="Times New Roman"/>
          <w:sz w:val="18"/>
          <w:szCs w:val="18"/>
          <w:lang w:val="en-US" w:eastAsia="ja-JP"/>
        </w:rPr>
        <w:t>法」）</w:t>
      </w:r>
    </w:p>
  </w:footnote>
  <w:footnote w:id="2">
    <w:p>
      <w:pPr>
        <w:autoSpaceDE w:val="0"/>
        <w:autoSpaceDN w:val="0"/>
        <w:adjustRightInd w:val="0"/>
        <w:spacing w:after="0" w:line="240" w:lineRule="auto"/>
        <w:jc w:val="both"/>
        <w:rPr>
          <w:rFonts w:ascii="Cambria" w:eastAsia="ＭＳ Ｐ明朝" w:hAnsi="Cambria"/>
          <w:color w:val="000000"/>
          <w:sz w:val="18"/>
          <w:szCs w:val="18"/>
          <w:lang w:eastAsia="ja-JP"/>
        </w:rPr>
      </w:pPr>
      <w:r>
        <w:rPr>
          <w:rStyle w:val="FootnoteReference"/>
          <w:rFonts w:ascii="Cambria" w:eastAsia="ＭＳ Ｐ明朝" w:hAnsi="Cambria"/>
          <w:sz w:val="18"/>
          <w:szCs w:val="18"/>
        </w:rPr>
        <w:footnoteRef/>
      </w:r>
      <w:r>
        <w:rPr>
          <w:rFonts w:ascii="Cambria" w:eastAsia="ＭＳ Ｐ明朝" w:hAnsi="Cambria"/>
          <w:sz w:val="18"/>
          <w:szCs w:val="18"/>
          <w:lang w:eastAsia="ja-JP"/>
        </w:rPr>
        <w:t xml:space="preserve"> </w:t>
      </w:r>
      <w:r>
        <w:rPr>
          <w:rFonts w:ascii="Cambria" w:eastAsia="ＭＳ Ｐ明朝" w:hAnsi="Cambria"/>
          <w:b/>
          <w:bCs/>
          <w:color w:val="000000"/>
          <w:sz w:val="18"/>
          <w:szCs w:val="18"/>
          <w:lang w:eastAsia="ja-JP"/>
        </w:rPr>
        <w:t>注：</w:t>
      </w:r>
      <w:r>
        <w:rPr>
          <w:rFonts w:ascii="Cambria" w:eastAsia="ＭＳ Ｐ明朝" w:hAnsi="Cambria"/>
          <w:color w:val="000000"/>
          <w:sz w:val="18"/>
          <w:szCs w:val="18"/>
          <w:lang w:eastAsia="ja-JP"/>
        </w:rPr>
        <w:t>貴社がベルギーの登録ダイヤモンド取引業者である場合は、本フォームで要求される書類を提出する必要はありません。ウェブサイト（</w:t>
      </w:r>
      <w:hyperlink r:id="rId1" w:history="1">
        <w:r>
          <w:rPr>
            <w:rFonts w:ascii="Cambria" w:eastAsia="ＭＳ Ｐ明朝" w:hAnsi="Cambria"/>
            <w:color w:val="0000FF"/>
            <w:sz w:val="18"/>
            <w:szCs w:val="18"/>
            <w:u w:val="single"/>
            <w:lang w:eastAsia="ja-JP"/>
          </w:rPr>
          <w:t>www.registereddiamondcompanies.be</w:t>
        </w:r>
      </w:hyperlink>
      <w:r>
        <w:rPr>
          <w:rFonts w:ascii="Cambria" w:eastAsia="ＭＳ Ｐ明朝" w:hAnsi="Cambria"/>
          <w:color w:val="000000"/>
          <w:sz w:val="18"/>
          <w:szCs w:val="18"/>
          <w:lang w:eastAsia="ja-JP"/>
        </w:rPr>
        <w:t>）から登録番号を印刷し、ベルギーのダイヤモンド供給業者／顧客にお送りください。詳細は、</w:t>
      </w:r>
      <w:hyperlink r:id="rId2" w:history="1">
        <w:r>
          <w:rPr>
            <w:rFonts w:ascii="Cambria" w:eastAsia="ＭＳ Ｐ明朝" w:hAnsi="Cambria"/>
            <w:color w:val="0000FF"/>
            <w:sz w:val="18"/>
            <w:szCs w:val="18"/>
            <w:u w:val="single"/>
            <w:lang w:eastAsia="ja-JP"/>
          </w:rPr>
          <w:t>www.awdc.be/compliance</w:t>
        </w:r>
      </w:hyperlink>
      <w:r>
        <w:rPr>
          <w:rFonts w:ascii="Cambria" w:eastAsia="ＭＳ Ｐ明朝" w:hAnsi="Cambria"/>
          <w:color w:val="000000"/>
          <w:sz w:val="18"/>
          <w:szCs w:val="18"/>
          <w:lang w:eastAsia="ja-JP"/>
        </w:rPr>
        <w:t>でご確認ください。</w:t>
      </w:r>
    </w:p>
  </w:footnote>
  <w:footnote w:id="3">
    <w:p>
      <w:pPr>
        <w:pStyle w:val="FootnoteText"/>
        <w:jc w:val="both"/>
        <w:rPr>
          <w:rFonts w:ascii="Cambria" w:eastAsia="ＭＳ Ｐ明朝" w:hAnsi="Cambria"/>
          <w:i/>
          <w:sz w:val="16"/>
          <w:szCs w:val="16"/>
          <w:lang w:val="en-US" w:eastAsia="ja-JP"/>
        </w:rPr>
      </w:pPr>
      <w:r>
        <w:rPr>
          <w:rStyle w:val="FootnoteReference"/>
          <w:rFonts w:ascii="Cambria" w:eastAsia="ＭＳ Ｐ明朝" w:hAnsi="Cambria"/>
          <w:sz w:val="18"/>
          <w:szCs w:val="18"/>
        </w:rPr>
        <w:footnoteRef/>
      </w:r>
      <w:r>
        <w:rPr>
          <w:rFonts w:ascii="Cambria" w:eastAsia="ＭＳ Ｐ明朝" w:hAnsi="Cambria"/>
          <w:sz w:val="18"/>
          <w:szCs w:val="18"/>
          <w:lang w:val="en-GB" w:eastAsia="ja-JP"/>
        </w:rPr>
        <w:t xml:space="preserve"> </w:t>
      </w:r>
      <w:r>
        <w:rPr>
          <w:rFonts w:ascii="Cambria" w:eastAsia="ＭＳ Ｐ明朝" w:hAnsi="Cambria"/>
          <w:b/>
          <w:bCs/>
          <w:i/>
          <w:iCs/>
          <w:sz w:val="16"/>
          <w:szCs w:val="16"/>
          <w:u w:val="single"/>
          <w:lang w:val="en-GB" w:eastAsia="ja-JP"/>
        </w:rPr>
        <w:t>実質的支配者</w:t>
      </w:r>
      <w:r>
        <w:rPr>
          <w:rFonts w:ascii="Cambria" w:eastAsia="ＭＳ Ｐ明朝" w:hAnsi="Cambria"/>
          <w:i/>
          <w:iCs/>
          <w:sz w:val="16"/>
          <w:szCs w:val="16"/>
          <w:lang w:val="en-GB" w:eastAsia="ja-JP"/>
        </w:rPr>
        <w:t>とは、</w:t>
      </w:r>
      <w:r>
        <w:rPr>
          <w:rFonts w:ascii="Cambria" w:eastAsia="ＭＳ Ｐ明朝" w:hAnsi="Cambria"/>
          <w:b/>
          <w:bCs/>
          <w:i/>
          <w:iCs/>
          <w:sz w:val="16"/>
          <w:szCs w:val="16"/>
          <w:lang w:val="en-GB" w:eastAsia="ja-JP"/>
        </w:rPr>
        <w:t>顧客企業の最終所有者であるか、顧客企業に対する最終決定権を有する以下の法律上の自然人をいいます。</w:t>
      </w:r>
    </w:p>
    <w:p>
      <w:pPr>
        <w:pStyle w:val="FootnoteText"/>
        <w:numPr>
          <w:ilvl w:val="0"/>
          <w:numId w:val="16"/>
        </w:numPr>
        <w:tabs>
          <w:tab w:val="clear" w:pos="360"/>
          <w:tab w:val="num" w:pos="720"/>
        </w:tabs>
        <w:ind w:left="720"/>
        <w:jc w:val="both"/>
        <w:rPr>
          <w:rFonts w:ascii="Cambria" w:eastAsia="ＭＳ Ｐ明朝" w:hAnsi="Cambria"/>
          <w:i/>
          <w:sz w:val="16"/>
          <w:szCs w:val="16"/>
          <w:lang w:val="en-US" w:eastAsia="ja-JP"/>
        </w:rPr>
      </w:pPr>
      <w:r>
        <w:rPr>
          <w:rFonts w:ascii="Cambria" w:eastAsia="ＭＳ Ｐ明朝" w:hAnsi="Cambria"/>
          <w:i/>
          <w:iCs/>
          <w:sz w:val="16"/>
          <w:szCs w:val="16"/>
          <w:lang w:val="en-US" w:eastAsia="ja-JP"/>
        </w:rPr>
        <w:t>顧客企業の株式または議決権を</w:t>
      </w:r>
      <w:r>
        <w:rPr>
          <w:rFonts w:ascii="Cambria" w:eastAsia="ＭＳ Ｐ明朝" w:hAnsi="Cambria"/>
          <w:b/>
          <w:bCs/>
          <w:i/>
          <w:iCs/>
          <w:sz w:val="16"/>
          <w:szCs w:val="16"/>
          <w:lang w:val="en-US" w:eastAsia="ja-JP"/>
        </w:rPr>
        <w:t>25%</w:t>
      </w:r>
      <w:r>
        <w:rPr>
          <w:rFonts w:ascii="Cambria" w:eastAsia="ＭＳ Ｐ明朝" w:hAnsi="Cambria"/>
          <w:b/>
          <w:bCs/>
          <w:i/>
          <w:iCs/>
          <w:sz w:val="16"/>
          <w:szCs w:val="16"/>
          <w:lang w:val="en-US" w:eastAsia="ja-JP"/>
        </w:rPr>
        <w:t>以上保有</w:t>
      </w:r>
      <w:r>
        <w:rPr>
          <w:rFonts w:ascii="Cambria" w:eastAsia="ＭＳ Ｐ明朝" w:hAnsi="Cambria"/>
          <w:i/>
          <w:iCs/>
          <w:sz w:val="16"/>
          <w:szCs w:val="16"/>
          <w:lang w:val="en-US" w:eastAsia="ja-JP"/>
        </w:rPr>
        <w:t>する自然人</w:t>
      </w:r>
    </w:p>
    <w:p>
      <w:pPr>
        <w:pStyle w:val="FootnoteText"/>
        <w:numPr>
          <w:ilvl w:val="0"/>
          <w:numId w:val="16"/>
        </w:numPr>
        <w:tabs>
          <w:tab w:val="clear" w:pos="360"/>
          <w:tab w:val="num" w:pos="720"/>
        </w:tabs>
        <w:ind w:left="720"/>
        <w:jc w:val="both"/>
        <w:rPr>
          <w:rFonts w:ascii="Cambria" w:eastAsia="ＭＳ Ｐ明朝" w:hAnsi="Cambria"/>
          <w:i/>
          <w:sz w:val="16"/>
          <w:szCs w:val="16"/>
          <w:lang w:val="en-US" w:eastAsia="ja-JP"/>
        </w:rPr>
      </w:pPr>
      <w:r>
        <w:rPr>
          <w:rFonts w:ascii="Cambria" w:eastAsia="ＭＳ Ｐ明朝" w:hAnsi="Cambria"/>
          <w:b/>
          <w:bCs/>
          <w:i/>
          <w:iCs/>
          <w:sz w:val="16"/>
          <w:szCs w:val="16"/>
          <w:lang w:val="en-US" w:eastAsia="ja-JP"/>
        </w:rPr>
        <w:t>その他の支配権手段</w:t>
      </w:r>
      <w:r>
        <w:rPr>
          <w:rFonts w:ascii="Cambria" w:eastAsia="ＭＳ Ｐ明朝" w:hAnsi="Cambria"/>
          <w:i/>
          <w:iCs/>
          <w:sz w:val="16"/>
          <w:szCs w:val="16"/>
          <w:lang w:val="en-US" w:eastAsia="ja-JP"/>
        </w:rPr>
        <w:t>を有する自然人</w:t>
      </w:r>
    </w:p>
    <w:p>
      <w:pPr>
        <w:pStyle w:val="FootnoteText"/>
        <w:numPr>
          <w:ilvl w:val="0"/>
          <w:numId w:val="19"/>
        </w:numPr>
        <w:ind w:left="1080"/>
        <w:jc w:val="both"/>
        <w:rPr>
          <w:rFonts w:ascii="Cambria" w:eastAsia="ＭＳ Ｐ明朝" w:hAnsi="Cambria"/>
          <w:i/>
          <w:sz w:val="16"/>
          <w:szCs w:val="16"/>
          <w:lang w:val="en-US" w:eastAsia="ja-JP"/>
        </w:rPr>
      </w:pPr>
      <w:r>
        <w:rPr>
          <w:rFonts w:ascii="Cambria" w:eastAsia="ＭＳ Ｐ明朝" w:hAnsi="Cambria"/>
          <w:i/>
          <w:iCs/>
          <w:sz w:val="16"/>
          <w:szCs w:val="16"/>
          <w:lang w:val="en-US" w:eastAsia="ja-JP"/>
        </w:rPr>
        <w:t>管理、経営、監督組織の構成員の過半数以上を任命または解任できる権利を有する者</w:t>
      </w:r>
    </w:p>
    <w:p>
      <w:pPr>
        <w:pStyle w:val="FootnoteText"/>
        <w:numPr>
          <w:ilvl w:val="0"/>
          <w:numId w:val="19"/>
        </w:numPr>
        <w:ind w:left="1080"/>
        <w:jc w:val="both"/>
        <w:rPr>
          <w:rFonts w:ascii="Cambria" w:eastAsia="ＭＳ Ｐ明朝" w:hAnsi="Cambria"/>
          <w:i/>
          <w:sz w:val="16"/>
          <w:szCs w:val="16"/>
          <w:lang w:val="en-US" w:eastAsia="ja-JP"/>
        </w:rPr>
      </w:pPr>
      <w:r>
        <w:rPr>
          <w:rFonts w:ascii="Cambria" w:eastAsia="ＭＳ Ｐ明朝" w:hAnsi="Cambria"/>
          <w:i/>
          <w:iCs/>
          <w:sz w:val="16"/>
          <w:szCs w:val="16"/>
          <w:lang w:val="en-US" w:eastAsia="ja-JP"/>
        </w:rPr>
        <w:t>当該事業（子会社事業）を所有する他の株主または構成員との契約に準じて、株主または構成員の過半数以上の議決権を単独で支配する者</w:t>
      </w:r>
    </w:p>
    <w:p>
      <w:pPr>
        <w:pStyle w:val="FootnoteText"/>
        <w:ind w:left="360"/>
        <w:jc w:val="both"/>
        <w:rPr>
          <w:rFonts w:ascii="Cambria" w:eastAsia="ＭＳ Ｐ明朝" w:hAnsi="Cambria"/>
          <w:i/>
          <w:sz w:val="16"/>
          <w:szCs w:val="16"/>
          <w:lang w:val="en-US" w:eastAsia="ja-JP"/>
        </w:rPr>
      </w:pPr>
      <w:r>
        <w:rPr>
          <w:rFonts w:ascii="Cambria" w:eastAsia="ＭＳ Ｐ明朝" w:hAnsi="Cambria"/>
          <w:i/>
          <w:iCs/>
          <w:sz w:val="16"/>
          <w:szCs w:val="16"/>
          <w:lang w:val="en-US" w:eastAsia="ja-JP"/>
        </w:rPr>
        <w:t xml:space="preserve">3. </w:t>
      </w:r>
      <w:r>
        <w:rPr>
          <w:rFonts w:ascii="Cambria" w:eastAsia="ＭＳ Ｐ明朝" w:hAnsi="Cambria"/>
          <w:i/>
          <w:iCs/>
          <w:sz w:val="16"/>
          <w:szCs w:val="16"/>
          <w:lang w:val="en-US" w:eastAsia="ja-JP"/>
        </w:rPr>
        <w:t>上記のその他の支配権が消尽した場合における、会社の</w:t>
      </w:r>
      <w:r>
        <w:rPr>
          <w:rFonts w:ascii="Cambria" w:eastAsia="ＭＳ Ｐ明朝" w:hAnsi="Cambria"/>
          <w:b/>
          <w:bCs/>
          <w:i/>
          <w:iCs/>
          <w:sz w:val="16"/>
          <w:szCs w:val="16"/>
          <w:lang w:val="en-US" w:eastAsia="ja-JP"/>
        </w:rPr>
        <w:t>経営幹部</w:t>
      </w:r>
      <w:r>
        <w:rPr>
          <w:rFonts w:ascii="Cambria" w:eastAsia="ＭＳ Ｐ明朝" w:hAnsi="Cambria"/>
          <w:i/>
          <w:iCs/>
          <w:sz w:val="16"/>
          <w:szCs w:val="16"/>
          <w:lang w:val="en-US" w:eastAsia="ja-JP"/>
        </w:rPr>
        <w:t>（</w:t>
      </w:r>
      <w:r>
        <w:rPr>
          <w:rFonts w:ascii="Cambria" w:eastAsia="ＭＳ Ｐ明朝" w:hAnsi="Cambria"/>
          <w:i/>
          <w:iCs/>
          <w:sz w:val="16"/>
          <w:szCs w:val="16"/>
          <w:lang w:val="en-US" w:eastAsia="ja-JP"/>
        </w:rPr>
        <w:t>CEO</w:t>
      </w:r>
      <w:r>
        <w:rPr>
          <w:rFonts w:ascii="Cambria" w:eastAsia="ＭＳ Ｐ明朝" w:hAnsi="Cambria"/>
          <w:i/>
          <w:iCs/>
          <w:sz w:val="16"/>
          <w:szCs w:val="16"/>
          <w:lang w:val="en-US" w:eastAsia="ja-JP"/>
        </w:rPr>
        <w:t>など）である自然人</w:t>
      </w:r>
    </w:p>
    <w:p>
      <w:pPr>
        <w:pStyle w:val="FootnoteText"/>
        <w:jc w:val="both"/>
        <w:rPr>
          <w:rFonts w:ascii="Cambria" w:eastAsia="ＭＳ Ｐ明朝" w:hAnsi="Cambria"/>
          <w:i/>
          <w:sz w:val="16"/>
          <w:szCs w:val="16"/>
          <w:lang w:val="en-US" w:eastAsia="ja-JP"/>
        </w:rPr>
      </w:pPr>
      <w:r>
        <w:rPr>
          <w:rFonts w:ascii="Cambria" w:eastAsia="ＭＳ Ｐ明朝" w:hAnsi="Cambria"/>
          <w:i/>
          <w:iCs/>
          <w:sz w:val="16"/>
          <w:szCs w:val="16"/>
          <w:lang w:val="en-US" w:eastAsia="ja-JP"/>
        </w:rPr>
        <w:t>該当する場合は以下も含みます。</w:t>
      </w:r>
    </w:p>
    <w:p>
      <w:pPr>
        <w:pStyle w:val="FootnoteText"/>
        <w:jc w:val="both"/>
        <w:rPr>
          <w:rFonts w:ascii="Cambria" w:eastAsia="ＭＳ Ｐ明朝" w:hAnsi="Cambria"/>
          <w:i/>
          <w:sz w:val="16"/>
          <w:szCs w:val="16"/>
          <w:lang w:val="en-US" w:eastAsia="ja-JP"/>
        </w:rPr>
      </w:pPr>
      <w:r>
        <w:rPr>
          <w:rFonts w:ascii="Cambria" w:eastAsia="ＭＳ Ｐ明朝" w:hAnsi="Cambria"/>
          <w:b/>
          <w:bCs/>
          <w:i/>
          <w:iCs/>
          <w:sz w:val="16"/>
          <w:szCs w:val="16"/>
          <w:lang w:val="en-US" w:eastAsia="ja-JP"/>
        </w:rPr>
        <w:t>取引または取引関係を締結する顧客の所有者である自然人</w:t>
      </w:r>
      <w:r>
        <w:rPr>
          <w:rFonts w:ascii="Cambria" w:eastAsia="ＭＳ Ｐ明朝" w:hAnsi="Cambria"/>
          <w:i/>
          <w:iCs/>
          <w:sz w:val="16"/>
          <w:szCs w:val="16"/>
          <w:lang w:val="en-US" w:eastAsia="ja-JP"/>
        </w:rPr>
        <w:t>（自然人／事業会社が、他者に代わって当該取引を締結した場合）</w:t>
      </w:r>
    </w:p>
    <w:p>
      <w:pPr>
        <w:pStyle w:val="FootnoteText"/>
        <w:numPr>
          <w:ilvl w:val="1"/>
          <w:numId w:val="17"/>
        </w:numPr>
        <w:tabs>
          <w:tab w:val="clear" w:pos="1440"/>
          <w:tab w:val="num" w:pos="720"/>
        </w:tabs>
        <w:ind w:left="720"/>
        <w:jc w:val="both"/>
        <w:rPr>
          <w:rFonts w:ascii="Cambria" w:eastAsia="ＭＳ Ｐ明朝" w:hAnsi="Cambria"/>
          <w:i/>
          <w:sz w:val="16"/>
          <w:szCs w:val="16"/>
          <w:lang w:val="en-US" w:eastAsia="ja-JP"/>
        </w:rPr>
      </w:pPr>
      <w:r>
        <w:rPr>
          <w:rFonts w:ascii="Cambria" w:eastAsia="ＭＳ Ｐ明朝" w:hAnsi="Cambria"/>
          <w:i/>
          <w:iCs/>
          <w:sz w:val="16"/>
          <w:szCs w:val="16"/>
          <w:lang w:val="en-US" w:eastAsia="ja-JP"/>
        </w:rPr>
        <w:t>取引から利益を得る自然人</w:t>
      </w:r>
    </w:p>
    <w:p>
      <w:pPr>
        <w:pStyle w:val="FootnoteText"/>
        <w:numPr>
          <w:ilvl w:val="1"/>
          <w:numId w:val="17"/>
        </w:numPr>
        <w:tabs>
          <w:tab w:val="clear" w:pos="1440"/>
          <w:tab w:val="num" w:pos="720"/>
        </w:tabs>
        <w:ind w:left="720"/>
        <w:jc w:val="both"/>
        <w:rPr>
          <w:rFonts w:ascii="Cambria" w:eastAsia="ＭＳ Ｐ明朝" w:hAnsi="Cambria"/>
          <w:sz w:val="16"/>
          <w:szCs w:val="16"/>
          <w:lang w:val="en-US" w:eastAsia="ja-JP"/>
        </w:rPr>
      </w:pPr>
      <w:r>
        <w:rPr>
          <w:rFonts w:ascii="Cambria" w:eastAsia="ＭＳ Ｐ明朝" w:hAnsi="Cambria"/>
          <w:i/>
          <w:iCs/>
          <w:sz w:val="16"/>
          <w:szCs w:val="16"/>
          <w:lang w:val="en-US" w:eastAsia="ja-JP"/>
        </w:rPr>
        <w:t>取引の執行に影響を与える自然人</w:t>
      </w:r>
    </w:p>
  </w:footnote>
  <w:footnote w:id="4">
    <w:p>
      <w:pPr>
        <w:pStyle w:val="FootnoteText"/>
        <w:rPr>
          <w:rFonts w:ascii="Cambria" w:eastAsia="ＭＳ Ｐ明朝" w:hAnsi="Cambria"/>
          <w:sz w:val="16"/>
          <w:szCs w:val="16"/>
          <w:lang w:val="en-US" w:eastAsia="ja-JP"/>
        </w:rPr>
      </w:pPr>
      <w:r>
        <w:rPr>
          <w:rStyle w:val="FootnoteReference"/>
          <w:rFonts w:ascii="Cambria" w:eastAsia="ＭＳ Ｐ明朝" w:hAnsi="Cambria"/>
          <w:sz w:val="16"/>
          <w:szCs w:val="16"/>
        </w:rPr>
        <w:footnoteRef/>
      </w:r>
      <w:r>
        <w:rPr>
          <w:rFonts w:ascii="Cambria" w:eastAsia="ＭＳ Ｐ明朝" w:hAnsi="Cambria"/>
          <w:sz w:val="16"/>
          <w:szCs w:val="16"/>
          <w:lang w:val="en-US" w:eastAsia="ja-JP"/>
        </w:rPr>
        <w:t xml:space="preserve"> </w:t>
      </w:r>
      <w:r>
        <w:rPr>
          <w:rFonts w:ascii="Cambria" w:eastAsia="ＭＳ Ｐ明朝" w:hAnsi="Cambria"/>
          <w:b/>
          <w:bCs/>
          <w:i/>
          <w:iCs/>
          <w:sz w:val="16"/>
          <w:szCs w:val="16"/>
          <w:u w:val="single"/>
          <w:lang w:val="en-US" w:eastAsia="ja-JP"/>
        </w:rPr>
        <w:t>政治的に影響力のある人物</w:t>
      </w:r>
      <w:r>
        <w:rPr>
          <w:rFonts w:ascii="Cambria" w:eastAsia="ＭＳ Ｐ明朝" w:hAnsi="Cambria"/>
          <w:i/>
          <w:iCs/>
          <w:sz w:val="16"/>
          <w:szCs w:val="16"/>
          <w:lang w:val="en-US" w:eastAsia="ja-JP"/>
        </w:rPr>
        <w:t>とは、国家元首、政府首班、国務大臣・長官、国会議員、例外的な状況を除き上告を却下する最高裁判所、憲法裁判所、その他の高等裁判所の職員、監査機関の職員や中央銀行幹部、大使、特命全権公使、軍高官、公営企業の行政機関や指導機関、監督機関の職員、政治的に重要な職務に就いている自然人とその近親者、親交のある人を指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zh-TW"/>
      </w:rPr>
      <w:drawing>
        <wp:inline distT="0" distB="0" distL="0" distR="0">
          <wp:extent cx="723900" cy="723900"/>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149048"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5F"/>
    <w:multiLevelType w:val="hybridMultilevel"/>
    <w:tmpl w:val="46FA3E3E"/>
    <w:lvl w:ilvl="0" w:tplc="8C5AC31A">
      <w:start w:val="1"/>
      <w:numFmt w:val="bullet"/>
      <w:lvlText w:val=""/>
      <w:lvlJc w:val="left"/>
      <w:pPr>
        <w:ind w:left="1155" w:hanging="360"/>
      </w:pPr>
      <w:rPr>
        <w:rFonts w:ascii="Symbol" w:hAnsi="Symbol" w:hint="default"/>
      </w:rPr>
    </w:lvl>
    <w:lvl w:ilvl="1" w:tplc="548837E4" w:tentative="1">
      <w:start w:val="1"/>
      <w:numFmt w:val="bullet"/>
      <w:lvlText w:val="o"/>
      <w:lvlJc w:val="left"/>
      <w:pPr>
        <w:ind w:left="1875" w:hanging="360"/>
      </w:pPr>
      <w:rPr>
        <w:rFonts w:ascii="Courier New" w:hAnsi="Courier New" w:cs="Courier New" w:hint="default"/>
      </w:rPr>
    </w:lvl>
    <w:lvl w:ilvl="2" w:tplc="8F06693A" w:tentative="1">
      <w:start w:val="1"/>
      <w:numFmt w:val="bullet"/>
      <w:lvlText w:val=""/>
      <w:lvlJc w:val="left"/>
      <w:pPr>
        <w:ind w:left="2595" w:hanging="360"/>
      </w:pPr>
      <w:rPr>
        <w:rFonts w:ascii="Wingdings" w:hAnsi="Wingdings" w:hint="default"/>
      </w:rPr>
    </w:lvl>
    <w:lvl w:ilvl="3" w:tplc="2F16B71A" w:tentative="1">
      <w:start w:val="1"/>
      <w:numFmt w:val="bullet"/>
      <w:lvlText w:val=""/>
      <w:lvlJc w:val="left"/>
      <w:pPr>
        <w:ind w:left="3315" w:hanging="360"/>
      </w:pPr>
      <w:rPr>
        <w:rFonts w:ascii="Symbol" w:hAnsi="Symbol" w:hint="default"/>
      </w:rPr>
    </w:lvl>
    <w:lvl w:ilvl="4" w:tplc="E33C14C6" w:tentative="1">
      <w:start w:val="1"/>
      <w:numFmt w:val="bullet"/>
      <w:lvlText w:val="o"/>
      <w:lvlJc w:val="left"/>
      <w:pPr>
        <w:ind w:left="4035" w:hanging="360"/>
      </w:pPr>
      <w:rPr>
        <w:rFonts w:ascii="Courier New" w:hAnsi="Courier New" w:cs="Courier New" w:hint="default"/>
      </w:rPr>
    </w:lvl>
    <w:lvl w:ilvl="5" w:tplc="38244136" w:tentative="1">
      <w:start w:val="1"/>
      <w:numFmt w:val="bullet"/>
      <w:lvlText w:val=""/>
      <w:lvlJc w:val="left"/>
      <w:pPr>
        <w:ind w:left="4755" w:hanging="360"/>
      </w:pPr>
      <w:rPr>
        <w:rFonts w:ascii="Wingdings" w:hAnsi="Wingdings" w:hint="default"/>
      </w:rPr>
    </w:lvl>
    <w:lvl w:ilvl="6" w:tplc="3776F4B2" w:tentative="1">
      <w:start w:val="1"/>
      <w:numFmt w:val="bullet"/>
      <w:lvlText w:val=""/>
      <w:lvlJc w:val="left"/>
      <w:pPr>
        <w:ind w:left="5475" w:hanging="360"/>
      </w:pPr>
      <w:rPr>
        <w:rFonts w:ascii="Symbol" w:hAnsi="Symbol" w:hint="default"/>
      </w:rPr>
    </w:lvl>
    <w:lvl w:ilvl="7" w:tplc="F594D286" w:tentative="1">
      <w:start w:val="1"/>
      <w:numFmt w:val="bullet"/>
      <w:lvlText w:val="o"/>
      <w:lvlJc w:val="left"/>
      <w:pPr>
        <w:ind w:left="6195" w:hanging="360"/>
      </w:pPr>
      <w:rPr>
        <w:rFonts w:ascii="Courier New" w:hAnsi="Courier New" w:cs="Courier New" w:hint="default"/>
      </w:rPr>
    </w:lvl>
    <w:lvl w:ilvl="8" w:tplc="EB5E259E"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D9FE6CC0">
      <w:start w:val="1"/>
      <w:numFmt w:val="decimal"/>
      <w:lvlText w:val="%1."/>
      <w:lvlJc w:val="left"/>
      <w:pPr>
        <w:tabs>
          <w:tab w:val="num" w:pos="360"/>
        </w:tabs>
        <w:ind w:left="360" w:hanging="360"/>
      </w:pPr>
      <w:rPr>
        <w:rFonts w:hint="default"/>
      </w:rPr>
    </w:lvl>
    <w:lvl w:ilvl="1" w:tplc="9C829758">
      <w:start w:val="1"/>
      <w:numFmt w:val="bullet"/>
      <w:lvlText w:val=""/>
      <w:lvlJc w:val="left"/>
      <w:pPr>
        <w:tabs>
          <w:tab w:val="num" w:pos="1080"/>
        </w:tabs>
        <w:ind w:left="1080" w:hanging="360"/>
      </w:pPr>
      <w:rPr>
        <w:rFonts w:ascii="Wingdings" w:hAnsi="Wingdings" w:hint="default"/>
      </w:rPr>
    </w:lvl>
    <w:lvl w:ilvl="2" w:tplc="943C27E8">
      <w:start w:val="156"/>
      <w:numFmt w:val="bullet"/>
      <w:lvlText w:val=""/>
      <w:lvlJc w:val="left"/>
      <w:pPr>
        <w:tabs>
          <w:tab w:val="num" w:pos="1800"/>
        </w:tabs>
        <w:ind w:left="1800" w:hanging="360"/>
      </w:pPr>
      <w:rPr>
        <w:rFonts w:ascii="Wingdings" w:hAnsi="Wingdings" w:hint="default"/>
      </w:rPr>
    </w:lvl>
    <w:lvl w:ilvl="3" w:tplc="508CA2D0" w:tentative="1">
      <w:start w:val="1"/>
      <w:numFmt w:val="bullet"/>
      <w:lvlText w:val=""/>
      <w:lvlJc w:val="left"/>
      <w:pPr>
        <w:tabs>
          <w:tab w:val="num" w:pos="2520"/>
        </w:tabs>
        <w:ind w:left="2520" w:hanging="360"/>
      </w:pPr>
      <w:rPr>
        <w:rFonts w:ascii="Wingdings" w:hAnsi="Wingdings" w:hint="default"/>
      </w:rPr>
    </w:lvl>
    <w:lvl w:ilvl="4" w:tplc="9E6E5F00" w:tentative="1">
      <w:start w:val="1"/>
      <w:numFmt w:val="bullet"/>
      <w:lvlText w:val=""/>
      <w:lvlJc w:val="left"/>
      <w:pPr>
        <w:tabs>
          <w:tab w:val="num" w:pos="3240"/>
        </w:tabs>
        <w:ind w:left="3240" w:hanging="360"/>
      </w:pPr>
      <w:rPr>
        <w:rFonts w:ascii="Wingdings" w:hAnsi="Wingdings" w:hint="default"/>
      </w:rPr>
    </w:lvl>
    <w:lvl w:ilvl="5" w:tplc="F16C737A" w:tentative="1">
      <w:start w:val="1"/>
      <w:numFmt w:val="bullet"/>
      <w:lvlText w:val=""/>
      <w:lvlJc w:val="left"/>
      <w:pPr>
        <w:tabs>
          <w:tab w:val="num" w:pos="3960"/>
        </w:tabs>
        <w:ind w:left="3960" w:hanging="360"/>
      </w:pPr>
      <w:rPr>
        <w:rFonts w:ascii="Wingdings" w:hAnsi="Wingdings" w:hint="default"/>
      </w:rPr>
    </w:lvl>
    <w:lvl w:ilvl="6" w:tplc="6C5A47CA" w:tentative="1">
      <w:start w:val="1"/>
      <w:numFmt w:val="bullet"/>
      <w:lvlText w:val=""/>
      <w:lvlJc w:val="left"/>
      <w:pPr>
        <w:tabs>
          <w:tab w:val="num" w:pos="4680"/>
        </w:tabs>
        <w:ind w:left="4680" w:hanging="360"/>
      </w:pPr>
      <w:rPr>
        <w:rFonts w:ascii="Wingdings" w:hAnsi="Wingdings" w:hint="default"/>
      </w:rPr>
    </w:lvl>
    <w:lvl w:ilvl="7" w:tplc="91607EC8" w:tentative="1">
      <w:start w:val="1"/>
      <w:numFmt w:val="bullet"/>
      <w:lvlText w:val=""/>
      <w:lvlJc w:val="left"/>
      <w:pPr>
        <w:tabs>
          <w:tab w:val="num" w:pos="5400"/>
        </w:tabs>
        <w:ind w:left="5400" w:hanging="360"/>
      </w:pPr>
      <w:rPr>
        <w:rFonts w:ascii="Wingdings" w:hAnsi="Wingdings" w:hint="default"/>
      </w:rPr>
    </w:lvl>
    <w:lvl w:ilvl="8" w:tplc="29FC316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726047DE">
      <w:start w:val="2000"/>
      <w:numFmt w:val="bullet"/>
      <w:lvlText w:val="-"/>
      <w:lvlJc w:val="left"/>
      <w:pPr>
        <w:ind w:left="720" w:hanging="360"/>
      </w:pPr>
      <w:rPr>
        <w:rFonts w:ascii="Times New Roman" w:eastAsia="Calibri" w:hAnsi="Times New Roman" w:cs="Times New Roman" w:hint="default"/>
      </w:rPr>
    </w:lvl>
    <w:lvl w:ilvl="1" w:tplc="8F401270" w:tentative="1">
      <w:start w:val="1"/>
      <w:numFmt w:val="bullet"/>
      <w:lvlText w:val="o"/>
      <w:lvlJc w:val="left"/>
      <w:pPr>
        <w:ind w:left="1440" w:hanging="360"/>
      </w:pPr>
      <w:rPr>
        <w:rFonts w:ascii="Courier New" w:hAnsi="Courier New" w:cs="Courier New" w:hint="default"/>
      </w:rPr>
    </w:lvl>
    <w:lvl w:ilvl="2" w:tplc="D3C25A7C" w:tentative="1">
      <w:start w:val="1"/>
      <w:numFmt w:val="bullet"/>
      <w:lvlText w:val=""/>
      <w:lvlJc w:val="left"/>
      <w:pPr>
        <w:ind w:left="2160" w:hanging="360"/>
      </w:pPr>
      <w:rPr>
        <w:rFonts w:ascii="Wingdings" w:hAnsi="Wingdings" w:hint="default"/>
      </w:rPr>
    </w:lvl>
    <w:lvl w:ilvl="3" w:tplc="B1743EB6" w:tentative="1">
      <w:start w:val="1"/>
      <w:numFmt w:val="bullet"/>
      <w:lvlText w:val=""/>
      <w:lvlJc w:val="left"/>
      <w:pPr>
        <w:ind w:left="2880" w:hanging="360"/>
      </w:pPr>
      <w:rPr>
        <w:rFonts w:ascii="Symbol" w:hAnsi="Symbol" w:hint="default"/>
      </w:rPr>
    </w:lvl>
    <w:lvl w:ilvl="4" w:tplc="4A10C2D2" w:tentative="1">
      <w:start w:val="1"/>
      <w:numFmt w:val="bullet"/>
      <w:lvlText w:val="o"/>
      <w:lvlJc w:val="left"/>
      <w:pPr>
        <w:ind w:left="3600" w:hanging="360"/>
      </w:pPr>
      <w:rPr>
        <w:rFonts w:ascii="Courier New" w:hAnsi="Courier New" w:cs="Courier New" w:hint="default"/>
      </w:rPr>
    </w:lvl>
    <w:lvl w:ilvl="5" w:tplc="9676919C" w:tentative="1">
      <w:start w:val="1"/>
      <w:numFmt w:val="bullet"/>
      <w:lvlText w:val=""/>
      <w:lvlJc w:val="left"/>
      <w:pPr>
        <w:ind w:left="4320" w:hanging="360"/>
      </w:pPr>
      <w:rPr>
        <w:rFonts w:ascii="Wingdings" w:hAnsi="Wingdings" w:hint="default"/>
      </w:rPr>
    </w:lvl>
    <w:lvl w:ilvl="6" w:tplc="AE72F634" w:tentative="1">
      <w:start w:val="1"/>
      <w:numFmt w:val="bullet"/>
      <w:lvlText w:val=""/>
      <w:lvlJc w:val="left"/>
      <w:pPr>
        <w:ind w:left="5040" w:hanging="360"/>
      </w:pPr>
      <w:rPr>
        <w:rFonts w:ascii="Symbol" w:hAnsi="Symbol" w:hint="default"/>
      </w:rPr>
    </w:lvl>
    <w:lvl w:ilvl="7" w:tplc="C84EDD46" w:tentative="1">
      <w:start w:val="1"/>
      <w:numFmt w:val="bullet"/>
      <w:lvlText w:val="o"/>
      <w:lvlJc w:val="left"/>
      <w:pPr>
        <w:ind w:left="5760" w:hanging="360"/>
      </w:pPr>
      <w:rPr>
        <w:rFonts w:ascii="Courier New" w:hAnsi="Courier New" w:cs="Courier New" w:hint="default"/>
      </w:rPr>
    </w:lvl>
    <w:lvl w:ilvl="8" w:tplc="6010E3DC" w:tentative="1">
      <w:start w:val="1"/>
      <w:numFmt w:val="bullet"/>
      <w:lvlText w:val=""/>
      <w:lvlJc w:val="left"/>
      <w:pPr>
        <w:ind w:left="6480" w:hanging="360"/>
      </w:pPr>
      <w:rPr>
        <w:rFonts w:ascii="Wingdings" w:hAnsi="Wingdings" w:hint="default"/>
      </w:rPr>
    </w:lvl>
  </w:abstractNum>
  <w:abstractNum w:abstractNumId="3" w15:restartNumberingAfterBreak="0">
    <w:nsid w:val="0E866D98"/>
    <w:multiLevelType w:val="hybridMultilevel"/>
    <w:tmpl w:val="4328E08E"/>
    <w:lvl w:ilvl="0" w:tplc="E2684236">
      <w:start w:val="1"/>
      <w:numFmt w:val="bullet"/>
      <w:lvlText w:val=""/>
      <w:lvlJc w:val="left"/>
      <w:pPr>
        <w:ind w:left="360" w:hanging="360"/>
      </w:pPr>
      <w:rPr>
        <w:rFonts w:ascii="Symbol" w:hAnsi="Symbol" w:hint="default"/>
      </w:rPr>
    </w:lvl>
    <w:lvl w:ilvl="1" w:tplc="993AB32A" w:tentative="1">
      <w:start w:val="1"/>
      <w:numFmt w:val="bullet"/>
      <w:lvlText w:val="o"/>
      <w:lvlJc w:val="left"/>
      <w:pPr>
        <w:ind w:left="1080" w:hanging="360"/>
      </w:pPr>
      <w:rPr>
        <w:rFonts w:ascii="Courier New" w:hAnsi="Courier New" w:cs="Courier New" w:hint="default"/>
      </w:rPr>
    </w:lvl>
    <w:lvl w:ilvl="2" w:tplc="ED5C603A" w:tentative="1">
      <w:start w:val="1"/>
      <w:numFmt w:val="bullet"/>
      <w:lvlText w:val=""/>
      <w:lvlJc w:val="left"/>
      <w:pPr>
        <w:ind w:left="1800" w:hanging="360"/>
      </w:pPr>
      <w:rPr>
        <w:rFonts w:ascii="Wingdings" w:hAnsi="Wingdings" w:hint="default"/>
      </w:rPr>
    </w:lvl>
    <w:lvl w:ilvl="3" w:tplc="2D62788E" w:tentative="1">
      <w:start w:val="1"/>
      <w:numFmt w:val="bullet"/>
      <w:lvlText w:val=""/>
      <w:lvlJc w:val="left"/>
      <w:pPr>
        <w:ind w:left="2520" w:hanging="360"/>
      </w:pPr>
      <w:rPr>
        <w:rFonts w:ascii="Symbol" w:hAnsi="Symbol" w:hint="default"/>
      </w:rPr>
    </w:lvl>
    <w:lvl w:ilvl="4" w:tplc="44D87CDE" w:tentative="1">
      <w:start w:val="1"/>
      <w:numFmt w:val="bullet"/>
      <w:lvlText w:val="o"/>
      <w:lvlJc w:val="left"/>
      <w:pPr>
        <w:ind w:left="3240" w:hanging="360"/>
      </w:pPr>
      <w:rPr>
        <w:rFonts w:ascii="Courier New" w:hAnsi="Courier New" w:cs="Courier New" w:hint="default"/>
      </w:rPr>
    </w:lvl>
    <w:lvl w:ilvl="5" w:tplc="B322D614" w:tentative="1">
      <w:start w:val="1"/>
      <w:numFmt w:val="bullet"/>
      <w:lvlText w:val=""/>
      <w:lvlJc w:val="left"/>
      <w:pPr>
        <w:ind w:left="3960" w:hanging="360"/>
      </w:pPr>
      <w:rPr>
        <w:rFonts w:ascii="Wingdings" w:hAnsi="Wingdings" w:hint="default"/>
      </w:rPr>
    </w:lvl>
    <w:lvl w:ilvl="6" w:tplc="5A283DFC" w:tentative="1">
      <w:start w:val="1"/>
      <w:numFmt w:val="bullet"/>
      <w:lvlText w:val=""/>
      <w:lvlJc w:val="left"/>
      <w:pPr>
        <w:ind w:left="4680" w:hanging="360"/>
      </w:pPr>
      <w:rPr>
        <w:rFonts w:ascii="Symbol" w:hAnsi="Symbol" w:hint="default"/>
      </w:rPr>
    </w:lvl>
    <w:lvl w:ilvl="7" w:tplc="474C993E" w:tentative="1">
      <w:start w:val="1"/>
      <w:numFmt w:val="bullet"/>
      <w:lvlText w:val="o"/>
      <w:lvlJc w:val="left"/>
      <w:pPr>
        <w:ind w:left="5400" w:hanging="360"/>
      </w:pPr>
      <w:rPr>
        <w:rFonts w:ascii="Courier New" w:hAnsi="Courier New" w:cs="Courier New" w:hint="default"/>
      </w:rPr>
    </w:lvl>
    <w:lvl w:ilvl="8" w:tplc="486A83F2" w:tentative="1">
      <w:start w:val="1"/>
      <w:numFmt w:val="bullet"/>
      <w:lvlText w:val=""/>
      <w:lvlJc w:val="left"/>
      <w:pPr>
        <w:ind w:left="6120" w:hanging="360"/>
      </w:pPr>
      <w:rPr>
        <w:rFonts w:ascii="Wingdings" w:hAnsi="Wingdings" w:hint="default"/>
      </w:rPr>
    </w:lvl>
  </w:abstractNum>
  <w:abstractNum w:abstractNumId="4" w15:restartNumberingAfterBreak="0">
    <w:nsid w:val="0FA84CEC"/>
    <w:multiLevelType w:val="hybridMultilevel"/>
    <w:tmpl w:val="98E071A6"/>
    <w:lvl w:ilvl="0" w:tplc="F7AADCC6">
      <w:start w:val="1"/>
      <w:numFmt w:val="bullet"/>
      <w:lvlText w:val=""/>
      <w:lvlJc w:val="left"/>
      <w:pPr>
        <w:tabs>
          <w:tab w:val="num" w:pos="720"/>
        </w:tabs>
        <w:ind w:left="720" w:hanging="360"/>
      </w:pPr>
      <w:rPr>
        <w:rFonts w:ascii="Wingdings" w:hAnsi="Wingdings" w:hint="default"/>
      </w:rPr>
    </w:lvl>
    <w:lvl w:ilvl="1" w:tplc="4210BD70">
      <w:start w:val="1"/>
      <w:numFmt w:val="decimal"/>
      <w:lvlText w:val="%2."/>
      <w:lvlJc w:val="left"/>
      <w:pPr>
        <w:tabs>
          <w:tab w:val="num" w:pos="1440"/>
        </w:tabs>
        <w:ind w:left="1440" w:hanging="360"/>
      </w:pPr>
    </w:lvl>
    <w:lvl w:ilvl="2" w:tplc="F3DA8F34" w:tentative="1">
      <w:start w:val="1"/>
      <w:numFmt w:val="bullet"/>
      <w:lvlText w:val=""/>
      <w:lvlJc w:val="left"/>
      <w:pPr>
        <w:tabs>
          <w:tab w:val="num" w:pos="2160"/>
        </w:tabs>
        <w:ind w:left="2160" w:hanging="360"/>
      </w:pPr>
      <w:rPr>
        <w:rFonts w:ascii="Wingdings" w:hAnsi="Wingdings" w:hint="default"/>
      </w:rPr>
    </w:lvl>
    <w:lvl w:ilvl="3" w:tplc="37B2F33A" w:tentative="1">
      <w:start w:val="1"/>
      <w:numFmt w:val="bullet"/>
      <w:lvlText w:val=""/>
      <w:lvlJc w:val="left"/>
      <w:pPr>
        <w:tabs>
          <w:tab w:val="num" w:pos="2880"/>
        </w:tabs>
        <w:ind w:left="2880" w:hanging="360"/>
      </w:pPr>
      <w:rPr>
        <w:rFonts w:ascii="Wingdings" w:hAnsi="Wingdings" w:hint="default"/>
      </w:rPr>
    </w:lvl>
    <w:lvl w:ilvl="4" w:tplc="86BECB4C" w:tentative="1">
      <w:start w:val="1"/>
      <w:numFmt w:val="bullet"/>
      <w:lvlText w:val=""/>
      <w:lvlJc w:val="left"/>
      <w:pPr>
        <w:tabs>
          <w:tab w:val="num" w:pos="3600"/>
        </w:tabs>
        <w:ind w:left="3600" w:hanging="360"/>
      </w:pPr>
      <w:rPr>
        <w:rFonts w:ascii="Wingdings" w:hAnsi="Wingdings" w:hint="default"/>
      </w:rPr>
    </w:lvl>
    <w:lvl w:ilvl="5" w:tplc="E0F0F1F6" w:tentative="1">
      <w:start w:val="1"/>
      <w:numFmt w:val="bullet"/>
      <w:lvlText w:val=""/>
      <w:lvlJc w:val="left"/>
      <w:pPr>
        <w:tabs>
          <w:tab w:val="num" w:pos="4320"/>
        </w:tabs>
        <w:ind w:left="4320" w:hanging="360"/>
      </w:pPr>
      <w:rPr>
        <w:rFonts w:ascii="Wingdings" w:hAnsi="Wingdings" w:hint="default"/>
      </w:rPr>
    </w:lvl>
    <w:lvl w:ilvl="6" w:tplc="16D40E36" w:tentative="1">
      <w:start w:val="1"/>
      <w:numFmt w:val="bullet"/>
      <w:lvlText w:val=""/>
      <w:lvlJc w:val="left"/>
      <w:pPr>
        <w:tabs>
          <w:tab w:val="num" w:pos="5040"/>
        </w:tabs>
        <w:ind w:left="5040" w:hanging="360"/>
      </w:pPr>
      <w:rPr>
        <w:rFonts w:ascii="Wingdings" w:hAnsi="Wingdings" w:hint="default"/>
      </w:rPr>
    </w:lvl>
    <w:lvl w:ilvl="7" w:tplc="7B76FEB4" w:tentative="1">
      <w:start w:val="1"/>
      <w:numFmt w:val="bullet"/>
      <w:lvlText w:val=""/>
      <w:lvlJc w:val="left"/>
      <w:pPr>
        <w:tabs>
          <w:tab w:val="num" w:pos="5760"/>
        </w:tabs>
        <w:ind w:left="5760" w:hanging="360"/>
      </w:pPr>
      <w:rPr>
        <w:rFonts w:ascii="Wingdings" w:hAnsi="Wingdings" w:hint="default"/>
      </w:rPr>
    </w:lvl>
    <w:lvl w:ilvl="8" w:tplc="C50ABB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3A12"/>
    <w:multiLevelType w:val="hybridMultilevel"/>
    <w:tmpl w:val="02BE7CBE"/>
    <w:lvl w:ilvl="0" w:tplc="6D8ACAB6">
      <w:start w:val="1"/>
      <w:numFmt w:val="bullet"/>
      <w:lvlText w:val=""/>
      <w:lvlJc w:val="left"/>
      <w:pPr>
        <w:ind w:left="1800" w:hanging="360"/>
      </w:pPr>
      <w:rPr>
        <w:rFonts w:ascii="Symbol" w:hAnsi="Symbol" w:hint="default"/>
      </w:rPr>
    </w:lvl>
    <w:lvl w:ilvl="1" w:tplc="6624117C" w:tentative="1">
      <w:start w:val="1"/>
      <w:numFmt w:val="bullet"/>
      <w:lvlText w:val="o"/>
      <w:lvlJc w:val="left"/>
      <w:pPr>
        <w:ind w:left="2520" w:hanging="360"/>
      </w:pPr>
      <w:rPr>
        <w:rFonts w:ascii="Courier New" w:hAnsi="Courier New" w:cs="Courier New" w:hint="default"/>
      </w:rPr>
    </w:lvl>
    <w:lvl w:ilvl="2" w:tplc="206C142C" w:tentative="1">
      <w:start w:val="1"/>
      <w:numFmt w:val="bullet"/>
      <w:lvlText w:val=""/>
      <w:lvlJc w:val="left"/>
      <w:pPr>
        <w:ind w:left="3240" w:hanging="360"/>
      </w:pPr>
      <w:rPr>
        <w:rFonts w:ascii="Wingdings" w:hAnsi="Wingdings" w:hint="default"/>
      </w:rPr>
    </w:lvl>
    <w:lvl w:ilvl="3" w:tplc="43D0F842" w:tentative="1">
      <w:start w:val="1"/>
      <w:numFmt w:val="bullet"/>
      <w:lvlText w:val=""/>
      <w:lvlJc w:val="left"/>
      <w:pPr>
        <w:ind w:left="3960" w:hanging="360"/>
      </w:pPr>
      <w:rPr>
        <w:rFonts w:ascii="Symbol" w:hAnsi="Symbol" w:hint="default"/>
      </w:rPr>
    </w:lvl>
    <w:lvl w:ilvl="4" w:tplc="BFC47106" w:tentative="1">
      <w:start w:val="1"/>
      <w:numFmt w:val="bullet"/>
      <w:lvlText w:val="o"/>
      <w:lvlJc w:val="left"/>
      <w:pPr>
        <w:ind w:left="4680" w:hanging="360"/>
      </w:pPr>
      <w:rPr>
        <w:rFonts w:ascii="Courier New" w:hAnsi="Courier New" w:cs="Courier New" w:hint="default"/>
      </w:rPr>
    </w:lvl>
    <w:lvl w:ilvl="5" w:tplc="58EE2250" w:tentative="1">
      <w:start w:val="1"/>
      <w:numFmt w:val="bullet"/>
      <w:lvlText w:val=""/>
      <w:lvlJc w:val="left"/>
      <w:pPr>
        <w:ind w:left="5400" w:hanging="360"/>
      </w:pPr>
      <w:rPr>
        <w:rFonts w:ascii="Wingdings" w:hAnsi="Wingdings" w:hint="default"/>
      </w:rPr>
    </w:lvl>
    <w:lvl w:ilvl="6" w:tplc="9F10B090" w:tentative="1">
      <w:start w:val="1"/>
      <w:numFmt w:val="bullet"/>
      <w:lvlText w:val=""/>
      <w:lvlJc w:val="left"/>
      <w:pPr>
        <w:ind w:left="6120" w:hanging="360"/>
      </w:pPr>
      <w:rPr>
        <w:rFonts w:ascii="Symbol" w:hAnsi="Symbol" w:hint="default"/>
      </w:rPr>
    </w:lvl>
    <w:lvl w:ilvl="7" w:tplc="257EC850" w:tentative="1">
      <w:start w:val="1"/>
      <w:numFmt w:val="bullet"/>
      <w:lvlText w:val="o"/>
      <w:lvlJc w:val="left"/>
      <w:pPr>
        <w:ind w:left="6840" w:hanging="360"/>
      </w:pPr>
      <w:rPr>
        <w:rFonts w:ascii="Courier New" w:hAnsi="Courier New" w:cs="Courier New" w:hint="default"/>
      </w:rPr>
    </w:lvl>
    <w:lvl w:ilvl="8" w:tplc="4058F324" w:tentative="1">
      <w:start w:val="1"/>
      <w:numFmt w:val="bullet"/>
      <w:lvlText w:val=""/>
      <w:lvlJc w:val="left"/>
      <w:pPr>
        <w:ind w:left="7560" w:hanging="360"/>
      </w:pPr>
      <w:rPr>
        <w:rFonts w:ascii="Wingdings" w:hAnsi="Wingdings" w:hint="default"/>
      </w:rPr>
    </w:lvl>
  </w:abstractNum>
  <w:abstractNum w:abstractNumId="6" w15:restartNumberingAfterBreak="0">
    <w:nsid w:val="121E297C"/>
    <w:multiLevelType w:val="hybridMultilevel"/>
    <w:tmpl w:val="B81A7120"/>
    <w:lvl w:ilvl="0" w:tplc="A844E4E8">
      <w:start w:val="1"/>
      <w:numFmt w:val="decimal"/>
      <w:lvlText w:val="%1."/>
      <w:lvlJc w:val="left"/>
      <w:pPr>
        <w:ind w:left="720" w:hanging="360"/>
      </w:pPr>
      <w:rPr>
        <w:rFonts w:hint="default"/>
      </w:rPr>
    </w:lvl>
    <w:lvl w:ilvl="1" w:tplc="13FAC7C8">
      <w:start w:val="1"/>
      <w:numFmt w:val="bullet"/>
      <w:lvlText w:val=""/>
      <w:lvlJc w:val="left"/>
      <w:pPr>
        <w:ind w:left="1440" w:hanging="360"/>
      </w:pPr>
      <w:rPr>
        <w:rFonts w:ascii="Symbol" w:hAnsi="Symbol" w:hint="default"/>
        <w:lang w:val="en-US"/>
      </w:rPr>
    </w:lvl>
    <w:lvl w:ilvl="2" w:tplc="E594E3EA">
      <w:start w:val="1"/>
      <w:numFmt w:val="lowerRoman"/>
      <w:lvlText w:val="%3."/>
      <w:lvlJc w:val="right"/>
      <w:pPr>
        <w:ind w:left="2160" w:hanging="180"/>
      </w:pPr>
    </w:lvl>
    <w:lvl w:ilvl="3" w:tplc="0AB08646">
      <w:numFmt w:val="bullet"/>
      <w:lvlText w:val="-"/>
      <w:lvlJc w:val="left"/>
      <w:pPr>
        <w:ind w:left="2880" w:hanging="360"/>
      </w:pPr>
      <w:rPr>
        <w:rFonts w:ascii="Calibri" w:eastAsia="Calibri" w:hAnsi="Calibri" w:cs="Times New Roman" w:hint="default"/>
      </w:rPr>
    </w:lvl>
    <w:lvl w:ilvl="4" w:tplc="A65A3650" w:tentative="1">
      <w:start w:val="1"/>
      <w:numFmt w:val="lowerLetter"/>
      <w:lvlText w:val="%5."/>
      <w:lvlJc w:val="left"/>
      <w:pPr>
        <w:ind w:left="3600" w:hanging="360"/>
      </w:pPr>
    </w:lvl>
    <w:lvl w:ilvl="5" w:tplc="F6D84E6A" w:tentative="1">
      <w:start w:val="1"/>
      <w:numFmt w:val="lowerRoman"/>
      <w:lvlText w:val="%6."/>
      <w:lvlJc w:val="right"/>
      <w:pPr>
        <w:ind w:left="4320" w:hanging="180"/>
      </w:pPr>
    </w:lvl>
    <w:lvl w:ilvl="6" w:tplc="CA62943C" w:tentative="1">
      <w:start w:val="1"/>
      <w:numFmt w:val="decimal"/>
      <w:lvlText w:val="%7."/>
      <w:lvlJc w:val="left"/>
      <w:pPr>
        <w:ind w:left="5040" w:hanging="360"/>
      </w:pPr>
    </w:lvl>
    <w:lvl w:ilvl="7" w:tplc="6152F7AA" w:tentative="1">
      <w:start w:val="1"/>
      <w:numFmt w:val="lowerLetter"/>
      <w:lvlText w:val="%8."/>
      <w:lvlJc w:val="left"/>
      <w:pPr>
        <w:ind w:left="5760" w:hanging="360"/>
      </w:pPr>
    </w:lvl>
    <w:lvl w:ilvl="8" w:tplc="C7AC9350" w:tentative="1">
      <w:start w:val="1"/>
      <w:numFmt w:val="lowerRoman"/>
      <w:lvlText w:val="%9."/>
      <w:lvlJc w:val="right"/>
      <w:pPr>
        <w:ind w:left="6480" w:hanging="180"/>
      </w:pPr>
    </w:lvl>
  </w:abstractNum>
  <w:abstractNum w:abstractNumId="7" w15:restartNumberingAfterBreak="0">
    <w:nsid w:val="14577865"/>
    <w:multiLevelType w:val="hybridMultilevel"/>
    <w:tmpl w:val="BF465280"/>
    <w:lvl w:ilvl="0" w:tplc="75E66542">
      <w:start w:val="2000"/>
      <w:numFmt w:val="bullet"/>
      <w:lvlText w:val="-"/>
      <w:lvlJc w:val="left"/>
      <w:pPr>
        <w:ind w:left="720" w:hanging="360"/>
      </w:pPr>
      <w:rPr>
        <w:rFonts w:ascii="Times New Roman" w:eastAsia="Calibri" w:hAnsi="Times New Roman" w:cs="Times New Roman" w:hint="default"/>
      </w:rPr>
    </w:lvl>
    <w:lvl w:ilvl="1" w:tplc="0C0A31F8" w:tentative="1">
      <w:start w:val="1"/>
      <w:numFmt w:val="bullet"/>
      <w:lvlText w:val="o"/>
      <w:lvlJc w:val="left"/>
      <w:pPr>
        <w:ind w:left="1440" w:hanging="360"/>
      </w:pPr>
      <w:rPr>
        <w:rFonts w:ascii="Courier New" w:hAnsi="Courier New" w:cs="Courier New" w:hint="default"/>
      </w:rPr>
    </w:lvl>
    <w:lvl w:ilvl="2" w:tplc="8278CAA8" w:tentative="1">
      <w:start w:val="1"/>
      <w:numFmt w:val="bullet"/>
      <w:lvlText w:val=""/>
      <w:lvlJc w:val="left"/>
      <w:pPr>
        <w:ind w:left="2160" w:hanging="360"/>
      </w:pPr>
      <w:rPr>
        <w:rFonts w:ascii="Wingdings" w:hAnsi="Wingdings" w:hint="default"/>
      </w:rPr>
    </w:lvl>
    <w:lvl w:ilvl="3" w:tplc="075229A4" w:tentative="1">
      <w:start w:val="1"/>
      <w:numFmt w:val="bullet"/>
      <w:lvlText w:val=""/>
      <w:lvlJc w:val="left"/>
      <w:pPr>
        <w:ind w:left="2880" w:hanging="360"/>
      </w:pPr>
      <w:rPr>
        <w:rFonts w:ascii="Symbol" w:hAnsi="Symbol" w:hint="default"/>
      </w:rPr>
    </w:lvl>
    <w:lvl w:ilvl="4" w:tplc="E198298C" w:tentative="1">
      <w:start w:val="1"/>
      <w:numFmt w:val="bullet"/>
      <w:lvlText w:val="o"/>
      <w:lvlJc w:val="left"/>
      <w:pPr>
        <w:ind w:left="3600" w:hanging="360"/>
      </w:pPr>
      <w:rPr>
        <w:rFonts w:ascii="Courier New" w:hAnsi="Courier New" w:cs="Courier New" w:hint="default"/>
      </w:rPr>
    </w:lvl>
    <w:lvl w:ilvl="5" w:tplc="5CDCFBAA" w:tentative="1">
      <w:start w:val="1"/>
      <w:numFmt w:val="bullet"/>
      <w:lvlText w:val=""/>
      <w:lvlJc w:val="left"/>
      <w:pPr>
        <w:ind w:left="4320" w:hanging="360"/>
      </w:pPr>
      <w:rPr>
        <w:rFonts w:ascii="Wingdings" w:hAnsi="Wingdings" w:hint="default"/>
      </w:rPr>
    </w:lvl>
    <w:lvl w:ilvl="6" w:tplc="65CA5002" w:tentative="1">
      <w:start w:val="1"/>
      <w:numFmt w:val="bullet"/>
      <w:lvlText w:val=""/>
      <w:lvlJc w:val="left"/>
      <w:pPr>
        <w:ind w:left="5040" w:hanging="360"/>
      </w:pPr>
      <w:rPr>
        <w:rFonts w:ascii="Symbol" w:hAnsi="Symbol" w:hint="default"/>
      </w:rPr>
    </w:lvl>
    <w:lvl w:ilvl="7" w:tplc="C49AE8DC" w:tentative="1">
      <w:start w:val="1"/>
      <w:numFmt w:val="bullet"/>
      <w:lvlText w:val="o"/>
      <w:lvlJc w:val="left"/>
      <w:pPr>
        <w:ind w:left="5760" w:hanging="360"/>
      </w:pPr>
      <w:rPr>
        <w:rFonts w:ascii="Courier New" w:hAnsi="Courier New" w:cs="Courier New" w:hint="default"/>
      </w:rPr>
    </w:lvl>
    <w:lvl w:ilvl="8" w:tplc="EA8A2DDE"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B16AB2E4">
      <w:start w:val="2000"/>
      <w:numFmt w:val="bullet"/>
      <w:lvlText w:val="-"/>
      <w:lvlJc w:val="left"/>
      <w:pPr>
        <w:ind w:left="720" w:hanging="360"/>
      </w:pPr>
      <w:rPr>
        <w:rFonts w:ascii="Times New Roman" w:eastAsia="Calibri" w:hAnsi="Times New Roman" w:cs="Times New Roman" w:hint="default"/>
      </w:rPr>
    </w:lvl>
    <w:lvl w:ilvl="1" w:tplc="8CBEFFE0" w:tentative="1">
      <w:start w:val="1"/>
      <w:numFmt w:val="bullet"/>
      <w:lvlText w:val="o"/>
      <w:lvlJc w:val="left"/>
      <w:pPr>
        <w:ind w:left="1440" w:hanging="360"/>
      </w:pPr>
      <w:rPr>
        <w:rFonts w:ascii="Courier New" w:hAnsi="Courier New" w:cs="Courier New" w:hint="default"/>
      </w:rPr>
    </w:lvl>
    <w:lvl w:ilvl="2" w:tplc="D1E83E9E" w:tentative="1">
      <w:start w:val="1"/>
      <w:numFmt w:val="bullet"/>
      <w:lvlText w:val=""/>
      <w:lvlJc w:val="left"/>
      <w:pPr>
        <w:ind w:left="2160" w:hanging="360"/>
      </w:pPr>
      <w:rPr>
        <w:rFonts w:ascii="Wingdings" w:hAnsi="Wingdings" w:hint="default"/>
      </w:rPr>
    </w:lvl>
    <w:lvl w:ilvl="3" w:tplc="8BEC691E" w:tentative="1">
      <w:start w:val="1"/>
      <w:numFmt w:val="bullet"/>
      <w:lvlText w:val=""/>
      <w:lvlJc w:val="left"/>
      <w:pPr>
        <w:ind w:left="2880" w:hanging="360"/>
      </w:pPr>
      <w:rPr>
        <w:rFonts w:ascii="Symbol" w:hAnsi="Symbol" w:hint="default"/>
      </w:rPr>
    </w:lvl>
    <w:lvl w:ilvl="4" w:tplc="3E9C6636" w:tentative="1">
      <w:start w:val="1"/>
      <w:numFmt w:val="bullet"/>
      <w:lvlText w:val="o"/>
      <w:lvlJc w:val="left"/>
      <w:pPr>
        <w:ind w:left="3600" w:hanging="360"/>
      </w:pPr>
      <w:rPr>
        <w:rFonts w:ascii="Courier New" w:hAnsi="Courier New" w:cs="Courier New" w:hint="default"/>
      </w:rPr>
    </w:lvl>
    <w:lvl w:ilvl="5" w:tplc="92CE802E" w:tentative="1">
      <w:start w:val="1"/>
      <w:numFmt w:val="bullet"/>
      <w:lvlText w:val=""/>
      <w:lvlJc w:val="left"/>
      <w:pPr>
        <w:ind w:left="4320" w:hanging="360"/>
      </w:pPr>
      <w:rPr>
        <w:rFonts w:ascii="Wingdings" w:hAnsi="Wingdings" w:hint="default"/>
      </w:rPr>
    </w:lvl>
    <w:lvl w:ilvl="6" w:tplc="FF180310" w:tentative="1">
      <w:start w:val="1"/>
      <w:numFmt w:val="bullet"/>
      <w:lvlText w:val=""/>
      <w:lvlJc w:val="left"/>
      <w:pPr>
        <w:ind w:left="5040" w:hanging="360"/>
      </w:pPr>
      <w:rPr>
        <w:rFonts w:ascii="Symbol" w:hAnsi="Symbol" w:hint="default"/>
      </w:rPr>
    </w:lvl>
    <w:lvl w:ilvl="7" w:tplc="BA2CBDBE" w:tentative="1">
      <w:start w:val="1"/>
      <w:numFmt w:val="bullet"/>
      <w:lvlText w:val="o"/>
      <w:lvlJc w:val="left"/>
      <w:pPr>
        <w:ind w:left="5760" w:hanging="360"/>
      </w:pPr>
      <w:rPr>
        <w:rFonts w:ascii="Courier New" w:hAnsi="Courier New" w:cs="Courier New" w:hint="default"/>
      </w:rPr>
    </w:lvl>
    <w:lvl w:ilvl="8" w:tplc="BC56B59E"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2E2F476"/>
    <w:lvl w:ilvl="0" w:tplc="847C117E">
      <w:start w:val="1"/>
      <w:numFmt w:val="bullet"/>
      <w:lvlText w:val=""/>
      <w:lvlJc w:val="left"/>
      <w:pPr>
        <w:ind w:left="720" w:hanging="360"/>
      </w:pPr>
      <w:rPr>
        <w:rFonts w:ascii="Symbol" w:hAnsi="Symbol" w:hint="default"/>
      </w:rPr>
    </w:lvl>
    <w:lvl w:ilvl="1" w:tplc="80DA9C98">
      <w:start w:val="1"/>
      <w:numFmt w:val="bullet"/>
      <w:lvlText w:val="o"/>
      <w:lvlJc w:val="left"/>
      <w:pPr>
        <w:ind w:left="1440" w:hanging="360"/>
      </w:pPr>
      <w:rPr>
        <w:rFonts w:ascii="Courier New" w:hAnsi="Courier New" w:cs="Courier New" w:hint="default"/>
      </w:rPr>
    </w:lvl>
    <w:lvl w:ilvl="2" w:tplc="F1423BE8" w:tentative="1">
      <w:start w:val="1"/>
      <w:numFmt w:val="bullet"/>
      <w:lvlText w:val=""/>
      <w:lvlJc w:val="left"/>
      <w:pPr>
        <w:ind w:left="2160" w:hanging="360"/>
      </w:pPr>
      <w:rPr>
        <w:rFonts w:ascii="Wingdings" w:hAnsi="Wingdings" w:hint="default"/>
      </w:rPr>
    </w:lvl>
    <w:lvl w:ilvl="3" w:tplc="C3843E84" w:tentative="1">
      <w:start w:val="1"/>
      <w:numFmt w:val="bullet"/>
      <w:lvlText w:val=""/>
      <w:lvlJc w:val="left"/>
      <w:pPr>
        <w:ind w:left="2880" w:hanging="360"/>
      </w:pPr>
      <w:rPr>
        <w:rFonts w:ascii="Symbol" w:hAnsi="Symbol" w:hint="default"/>
      </w:rPr>
    </w:lvl>
    <w:lvl w:ilvl="4" w:tplc="CB96B602" w:tentative="1">
      <w:start w:val="1"/>
      <w:numFmt w:val="bullet"/>
      <w:lvlText w:val="o"/>
      <w:lvlJc w:val="left"/>
      <w:pPr>
        <w:ind w:left="3600" w:hanging="360"/>
      </w:pPr>
      <w:rPr>
        <w:rFonts w:ascii="Courier New" w:hAnsi="Courier New" w:cs="Courier New" w:hint="default"/>
      </w:rPr>
    </w:lvl>
    <w:lvl w:ilvl="5" w:tplc="F294ADFC" w:tentative="1">
      <w:start w:val="1"/>
      <w:numFmt w:val="bullet"/>
      <w:lvlText w:val=""/>
      <w:lvlJc w:val="left"/>
      <w:pPr>
        <w:ind w:left="4320" w:hanging="360"/>
      </w:pPr>
      <w:rPr>
        <w:rFonts w:ascii="Wingdings" w:hAnsi="Wingdings" w:hint="default"/>
      </w:rPr>
    </w:lvl>
    <w:lvl w:ilvl="6" w:tplc="502037BA" w:tentative="1">
      <w:start w:val="1"/>
      <w:numFmt w:val="bullet"/>
      <w:lvlText w:val=""/>
      <w:lvlJc w:val="left"/>
      <w:pPr>
        <w:ind w:left="5040" w:hanging="360"/>
      </w:pPr>
      <w:rPr>
        <w:rFonts w:ascii="Symbol" w:hAnsi="Symbol" w:hint="default"/>
      </w:rPr>
    </w:lvl>
    <w:lvl w:ilvl="7" w:tplc="6102F4B6" w:tentative="1">
      <w:start w:val="1"/>
      <w:numFmt w:val="bullet"/>
      <w:lvlText w:val="o"/>
      <w:lvlJc w:val="left"/>
      <w:pPr>
        <w:ind w:left="5760" w:hanging="360"/>
      </w:pPr>
      <w:rPr>
        <w:rFonts w:ascii="Courier New" w:hAnsi="Courier New" w:cs="Courier New" w:hint="default"/>
      </w:rPr>
    </w:lvl>
    <w:lvl w:ilvl="8" w:tplc="81227BA6"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A914DF80">
      <w:start w:val="1"/>
      <w:numFmt w:val="bullet"/>
      <w:lvlText w:val=""/>
      <w:lvlJc w:val="left"/>
      <w:pPr>
        <w:ind w:left="1440" w:hanging="360"/>
      </w:pPr>
      <w:rPr>
        <w:rFonts w:ascii="Symbol" w:hAnsi="Symbol" w:hint="default"/>
      </w:rPr>
    </w:lvl>
    <w:lvl w:ilvl="1" w:tplc="C35630EA" w:tentative="1">
      <w:start w:val="1"/>
      <w:numFmt w:val="bullet"/>
      <w:lvlText w:val="o"/>
      <w:lvlJc w:val="left"/>
      <w:pPr>
        <w:ind w:left="2160" w:hanging="360"/>
      </w:pPr>
      <w:rPr>
        <w:rFonts w:ascii="Courier New" w:hAnsi="Courier New" w:cs="Courier New" w:hint="default"/>
      </w:rPr>
    </w:lvl>
    <w:lvl w:ilvl="2" w:tplc="CC183A90" w:tentative="1">
      <w:start w:val="1"/>
      <w:numFmt w:val="bullet"/>
      <w:lvlText w:val=""/>
      <w:lvlJc w:val="left"/>
      <w:pPr>
        <w:ind w:left="2880" w:hanging="360"/>
      </w:pPr>
      <w:rPr>
        <w:rFonts w:ascii="Wingdings" w:hAnsi="Wingdings" w:hint="default"/>
      </w:rPr>
    </w:lvl>
    <w:lvl w:ilvl="3" w:tplc="0FDCB200" w:tentative="1">
      <w:start w:val="1"/>
      <w:numFmt w:val="bullet"/>
      <w:lvlText w:val=""/>
      <w:lvlJc w:val="left"/>
      <w:pPr>
        <w:ind w:left="3600" w:hanging="360"/>
      </w:pPr>
      <w:rPr>
        <w:rFonts w:ascii="Symbol" w:hAnsi="Symbol" w:hint="default"/>
      </w:rPr>
    </w:lvl>
    <w:lvl w:ilvl="4" w:tplc="3A60E410" w:tentative="1">
      <w:start w:val="1"/>
      <w:numFmt w:val="bullet"/>
      <w:lvlText w:val="o"/>
      <w:lvlJc w:val="left"/>
      <w:pPr>
        <w:ind w:left="4320" w:hanging="360"/>
      </w:pPr>
      <w:rPr>
        <w:rFonts w:ascii="Courier New" w:hAnsi="Courier New" w:cs="Courier New" w:hint="default"/>
      </w:rPr>
    </w:lvl>
    <w:lvl w:ilvl="5" w:tplc="FC20E2F2" w:tentative="1">
      <w:start w:val="1"/>
      <w:numFmt w:val="bullet"/>
      <w:lvlText w:val=""/>
      <w:lvlJc w:val="left"/>
      <w:pPr>
        <w:ind w:left="5040" w:hanging="360"/>
      </w:pPr>
      <w:rPr>
        <w:rFonts w:ascii="Wingdings" w:hAnsi="Wingdings" w:hint="default"/>
      </w:rPr>
    </w:lvl>
    <w:lvl w:ilvl="6" w:tplc="FE24332E" w:tentative="1">
      <w:start w:val="1"/>
      <w:numFmt w:val="bullet"/>
      <w:lvlText w:val=""/>
      <w:lvlJc w:val="left"/>
      <w:pPr>
        <w:ind w:left="5760" w:hanging="360"/>
      </w:pPr>
      <w:rPr>
        <w:rFonts w:ascii="Symbol" w:hAnsi="Symbol" w:hint="default"/>
      </w:rPr>
    </w:lvl>
    <w:lvl w:ilvl="7" w:tplc="BC849420" w:tentative="1">
      <w:start w:val="1"/>
      <w:numFmt w:val="bullet"/>
      <w:lvlText w:val="o"/>
      <w:lvlJc w:val="left"/>
      <w:pPr>
        <w:ind w:left="6480" w:hanging="360"/>
      </w:pPr>
      <w:rPr>
        <w:rFonts w:ascii="Courier New" w:hAnsi="Courier New" w:cs="Courier New" w:hint="default"/>
      </w:rPr>
    </w:lvl>
    <w:lvl w:ilvl="8" w:tplc="1206E83E" w:tentative="1">
      <w:start w:val="1"/>
      <w:numFmt w:val="bullet"/>
      <w:lvlText w:val=""/>
      <w:lvlJc w:val="left"/>
      <w:pPr>
        <w:ind w:left="7200" w:hanging="360"/>
      </w:pPr>
      <w:rPr>
        <w:rFonts w:ascii="Wingdings" w:hAnsi="Wingdings" w:hint="default"/>
      </w:rPr>
    </w:lvl>
  </w:abstractNum>
  <w:abstractNum w:abstractNumId="11" w15:restartNumberingAfterBreak="0">
    <w:nsid w:val="39110932"/>
    <w:multiLevelType w:val="hybridMultilevel"/>
    <w:tmpl w:val="FAC4FB2A"/>
    <w:lvl w:ilvl="0" w:tplc="3044259A">
      <w:start w:val="1"/>
      <w:numFmt w:val="bullet"/>
      <w:lvlText w:val=""/>
      <w:lvlJc w:val="left"/>
      <w:pPr>
        <w:ind w:left="720" w:hanging="360"/>
      </w:pPr>
      <w:rPr>
        <w:rFonts w:ascii="Symbol" w:hAnsi="Symbol" w:hint="default"/>
      </w:rPr>
    </w:lvl>
    <w:lvl w:ilvl="1" w:tplc="1264E37E" w:tentative="1">
      <w:start w:val="1"/>
      <w:numFmt w:val="bullet"/>
      <w:lvlText w:val="o"/>
      <w:lvlJc w:val="left"/>
      <w:pPr>
        <w:ind w:left="1440" w:hanging="360"/>
      </w:pPr>
      <w:rPr>
        <w:rFonts w:ascii="Courier New" w:hAnsi="Courier New" w:cs="Courier New" w:hint="default"/>
      </w:rPr>
    </w:lvl>
    <w:lvl w:ilvl="2" w:tplc="DA2AFBAA" w:tentative="1">
      <w:start w:val="1"/>
      <w:numFmt w:val="bullet"/>
      <w:lvlText w:val=""/>
      <w:lvlJc w:val="left"/>
      <w:pPr>
        <w:ind w:left="2160" w:hanging="360"/>
      </w:pPr>
      <w:rPr>
        <w:rFonts w:ascii="Wingdings" w:hAnsi="Wingdings" w:hint="default"/>
      </w:rPr>
    </w:lvl>
    <w:lvl w:ilvl="3" w:tplc="3A88F37A">
      <w:start w:val="1"/>
      <w:numFmt w:val="bullet"/>
      <w:lvlText w:val=""/>
      <w:lvlJc w:val="left"/>
      <w:pPr>
        <w:ind w:left="2880" w:hanging="360"/>
      </w:pPr>
      <w:rPr>
        <w:rFonts w:ascii="Symbol" w:hAnsi="Symbol" w:hint="default"/>
      </w:rPr>
    </w:lvl>
    <w:lvl w:ilvl="4" w:tplc="1B5AA4CA" w:tentative="1">
      <w:start w:val="1"/>
      <w:numFmt w:val="bullet"/>
      <w:lvlText w:val="o"/>
      <w:lvlJc w:val="left"/>
      <w:pPr>
        <w:ind w:left="3600" w:hanging="360"/>
      </w:pPr>
      <w:rPr>
        <w:rFonts w:ascii="Courier New" w:hAnsi="Courier New" w:cs="Courier New" w:hint="default"/>
      </w:rPr>
    </w:lvl>
    <w:lvl w:ilvl="5" w:tplc="47642D28" w:tentative="1">
      <w:start w:val="1"/>
      <w:numFmt w:val="bullet"/>
      <w:lvlText w:val=""/>
      <w:lvlJc w:val="left"/>
      <w:pPr>
        <w:ind w:left="4320" w:hanging="360"/>
      </w:pPr>
      <w:rPr>
        <w:rFonts w:ascii="Wingdings" w:hAnsi="Wingdings" w:hint="default"/>
      </w:rPr>
    </w:lvl>
    <w:lvl w:ilvl="6" w:tplc="D5DE58FC" w:tentative="1">
      <w:start w:val="1"/>
      <w:numFmt w:val="bullet"/>
      <w:lvlText w:val=""/>
      <w:lvlJc w:val="left"/>
      <w:pPr>
        <w:ind w:left="5040" w:hanging="360"/>
      </w:pPr>
      <w:rPr>
        <w:rFonts w:ascii="Symbol" w:hAnsi="Symbol" w:hint="default"/>
      </w:rPr>
    </w:lvl>
    <w:lvl w:ilvl="7" w:tplc="210E6668" w:tentative="1">
      <w:start w:val="1"/>
      <w:numFmt w:val="bullet"/>
      <w:lvlText w:val="o"/>
      <w:lvlJc w:val="left"/>
      <w:pPr>
        <w:ind w:left="5760" w:hanging="360"/>
      </w:pPr>
      <w:rPr>
        <w:rFonts w:ascii="Courier New" w:hAnsi="Courier New" w:cs="Courier New" w:hint="default"/>
      </w:rPr>
    </w:lvl>
    <w:lvl w:ilvl="8" w:tplc="0E507894"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BE2C4CE0">
      <w:numFmt w:val="bullet"/>
      <w:lvlText w:val="-"/>
      <w:lvlJc w:val="left"/>
      <w:pPr>
        <w:ind w:left="720" w:hanging="360"/>
      </w:pPr>
      <w:rPr>
        <w:rFonts w:ascii="Calibri" w:eastAsia="Calibri" w:hAnsi="Calibri" w:cs="Times New Roman" w:hint="default"/>
      </w:rPr>
    </w:lvl>
    <w:lvl w:ilvl="1" w:tplc="B14C3CE8" w:tentative="1">
      <w:start w:val="1"/>
      <w:numFmt w:val="bullet"/>
      <w:lvlText w:val="o"/>
      <w:lvlJc w:val="left"/>
      <w:pPr>
        <w:ind w:left="1440" w:hanging="360"/>
      </w:pPr>
      <w:rPr>
        <w:rFonts w:ascii="Courier New" w:hAnsi="Courier New" w:cs="Courier New" w:hint="default"/>
      </w:rPr>
    </w:lvl>
    <w:lvl w:ilvl="2" w:tplc="15BE7A08" w:tentative="1">
      <w:start w:val="1"/>
      <w:numFmt w:val="bullet"/>
      <w:lvlText w:val=""/>
      <w:lvlJc w:val="left"/>
      <w:pPr>
        <w:ind w:left="2160" w:hanging="360"/>
      </w:pPr>
      <w:rPr>
        <w:rFonts w:ascii="Wingdings" w:hAnsi="Wingdings" w:hint="default"/>
      </w:rPr>
    </w:lvl>
    <w:lvl w:ilvl="3" w:tplc="F5486F92" w:tentative="1">
      <w:start w:val="1"/>
      <w:numFmt w:val="bullet"/>
      <w:lvlText w:val=""/>
      <w:lvlJc w:val="left"/>
      <w:pPr>
        <w:ind w:left="2880" w:hanging="360"/>
      </w:pPr>
      <w:rPr>
        <w:rFonts w:ascii="Symbol" w:hAnsi="Symbol" w:hint="default"/>
      </w:rPr>
    </w:lvl>
    <w:lvl w:ilvl="4" w:tplc="D80257E2" w:tentative="1">
      <w:start w:val="1"/>
      <w:numFmt w:val="bullet"/>
      <w:lvlText w:val="o"/>
      <w:lvlJc w:val="left"/>
      <w:pPr>
        <w:ind w:left="3600" w:hanging="360"/>
      </w:pPr>
      <w:rPr>
        <w:rFonts w:ascii="Courier New" w:hAnsi="Courier New" w:cs="Courier New" w:hint="default"/>
      </w:rPr>
    </w:lvl>
    <w:lvl w:ilvl="5" w:tplc="F0349FEA" w:tentative="1">
      <w:start w:val="1"/>
      <w:numFmt w:val="bullet"/>
      <w:lvlText w:val=""/>
      <w:lvlJc w:val="left"/>
      <w:pPr>
        <w:ind w:left="4320" w:hanging="360"/>
      </w:pPr>
      <w:rPr>
        <w:rFonts w:ascii="Wingdings" w:hAnsi="Wingdings" w:hint="default"/>
      </w:rPr>
    </w:lvl>
    <w:lvl w:ilvl="6" w:tplc="70A4B33E" w:tentative="1">
      <w:start w:val="1"/>
      <w:numFmt w:val="bullet"/>
      <w:lvlText w:val=""/>
      <w:lvlJc w:val="left"/>
      <w:pPr>
        <w:ind w:left="5040" w:hanging="360"/>
      </w:pPr>
      <w:rPr>
        <w:rFonts w:ascii="Symbol" w:hAnsi="Symbol" w:hint="default"/>
      </w:rPr>
    </w:lvl>
    <w:lvl w:ilvl="7" w:tplc="EF9857C2" w:tentative="1">
      <w:start w:val="1"/>
      <w:numFmt w:val="bullet"/>
      <w:lvlText w:val="o"/>
      <w:lvlJc w:val="left"/>
      <w:pPr>
        <w:ind w:left="5760" w:hanging="360"/>
      </w:pPr>
      <w:rPr>
        <w:rFonts w:ascii="Courier New" w:hAnsi="Courier New" w:cs="Courier New" w:hint="default"/>
      </w:rPr>
    </w:lvl>
    <w:lvl w:ilvl="8" w:tplc="1EAE6CF4"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B85C4D82">
      <w:start w:val="1"/>
      <w:numFmt w:val="bullet"/>
      <w:lvlText w:val=""/>
      <w:lvlJc w:val="left"/>
      <w:pPr>
        <w:ind w:left="720" w:hanging="360"/>
      </w:pPr>
      <w:rPr>
        <w:rFonts w:ascii="Symbol" w:hAnsi="Symbol" w:hint="default"/>
      </w:rPr>
    </w:lvl>
    <w:lvl w:ilvl="1" w:tplc="FB14C93E" w:tentative="1">
      <w:start w:val="1"/>
      <w:numFmt w:val="bullet"/>
      <w:lvlText w:val="o"/>
      <w:lvlJc w:val="left"/>
      <w:pPr>
        <w:ind w:left="1440" w:hanging="360"/>
      </w:pPr>
      <w:rPr>
        <w:rFonts w:ascii="Courier New" w:hAnsi="Courier New" w:cs="Courier New" w:hint="default"/>
      </w:rPr>
    </w:lvl>
    <w:lvl w:ilvl="2" w:tplc="FEE8937C" w:tentative="1">
      <w:start w:val="1"/>
      <w:numFmt w:val="bullet"/>
      <w:lvlText w:val=""/>
      <w:lvlJc w:val="left"/>
      <w:pPr>
        <w:ind w:left="2160" w:hanging="360"/>
      </w:pPr>
      <w:rPr>
        <w:rFonts w:ascii="Wingdings" w:hAnsi="Wingdings" w:hint="default"/>
      </w:rPr>
    </w:lvl>
    <w:lvl w:ilvl="3" w:tplc="89C488B0" w:tentative="1">
      <w:start w:val="1"/>
      <w:numFmt w:val="bullet"/>
      <w:lvlText w:val=""/>
      <w:lvlJc w:val="left"/>
      <w:pPr>
        <w:ind w:left="2880" w:hanging="360"/>
      </w:pPr>
      <w:rPr>
        <w:rFonts w:ascii="Symbol" w:hAnsi="Symbol" w:hint="default"/>
      </w:rPr>
    </w:lvl>
    <w:lvl w:ilvl="4" w:tplc="4D343170" w:tentative="1">
      <w:start w:val="1"/>
      <w:numFmt w:val="bullet"/>
      <w:lvlText w:val="o"/>
      <w:lvlJc w:val="left"/>
      <w:pPr>
        <w:ind w:left="3600" w:hanging="360"/>
      </w:pPr>
      <w:rPr>
        <w:rFonts w:ascii="Courier New" w:hAnsi="Courier New" w:cs="Courier New" w:hint="default"/>
      </w:rPr>
    </w:lvl>
    <w:lvl w:ilvl="5" w:tplc="20907926" w:tentative="1">
      <w:start w:val="1"/>
      <w:numFmt w:val="bullet"/>
      <w:lvlText w:val=""/>
      <w:lvlJc w:val="left"/>
      <w:pPr>
        <w:ind w:left="4320" w:hanging="360"/>
      </w:pPr>
      <w:rPr>
        <w:rFonts w:ascii="Wingdings" w:hAnsi="Wingdings" w:hint="default"/>
      </w:rPr>
    </w:lvl>
    <w:lvl w:ilvl="6" w:tplc="03BED0A2" w:tentative="1">
      <w:start w:val="1"/>
      <w:numFmt w:val="bullet"/>
      <w:lvlText w:val=""/>
      <w:lvlJc w:val="left"/>
      <w:pPr>
        <w:ind w:left="5040" w:hanging="360"/>
      </w:pPr>
      <w:rPr>
        <w:rFonts w:ascii="Symbol" w:hAnsi="Symbol" w:hint="default"/>
      </w:rPr>
    </w:lvl>
    <w:lvl w:ilvl="7" w:tplc="694CE0FC" w:tentative="1">
      <w:start w:val="1"/>
      <w:numFmt w:val="bullet"/>
      <w:lvlText w:val="o"/>
      <w:lvlJc w:val="left"/>
      <w:pPr>
        <w:ind w:left="5760" w:hanging="360"/>
      </w:pPr>
      <w:rPr>
        <w:rFonts w:ascii="Courier New" w:hAnsi="Courier New" w:cs="Courier New" w:hint="default"/>
      </w:rPr>
    </w:lvl>
    <w:lvl w:ilvl="8" w:tplc="B32C4110"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38884B16">
      <w:start w:val="1"/>
      <w:numFmt w:val="decimal"/>
      <w:lvlText w:val="%1)"/>
      <w:lvlJc w:val="left"/>
      <w:pPr>
        <w:ind w:left="1080" w:hanging="360"/>
      </w:pPr>
      <w:rPr>
        <w:rFonts w:hint="default"/>
      </w:rPr>
    </w:lvl>
    <w:lvl w:ilvl="1" w:tplc="EC52B0BE">
      <w:start w:val="1"/>
      <w:numFmt w:val="lowerLetter"/>
      <w:lvlText w:val="%2."/>
      <w:lvlJc w:val="left"/>
      <w:pPr>
        <w:ind w:left="1800" w:hanging="360"/>
      </w:pPr>
    </w:lvl>
    <w:lvl w:ilvl="2" w:tplc="1FC8ABD4" w:tentative="1">
      <w:start w:val="1"/>
      <w:numFmt w:val="lowerRoman"/>
      <w:lvlText w:val="%3."/>
      <w:lvlJc w:val="right"/>
      <w:pPr>
        <w:ind w:left="2520" w:hanging="180"/>
      </w:pPr>
    </w:lvl>
    <w:lvl w:ilvl="3" w:tplc="5C86EA3C" w:tentative="1">
      <w:start w:val="1"/>
      <w:numFmt w:val="decimal"/>
      <w:lvlText w:val="%4."/>
      <w:lvlJc w:val="left"/>
      <w:pPr>
        <w:ind w:left="3240" w:hanging="360"/>
      </w:pPr>
    </w:lvl>
    <w:lvl w:ilvl="4" w:tplc="A8986568" w:tentative="1">
      <w:start w:val="1"/>
      <w:numFmt w:val="lowerLetter"/>
      <w:lvlText w:val="%5."/>
      <w:lvlJc w:val="left"/>
      <w:pPr>
        <w:ind w:left="3960" w:hanging="360"/>
      </w:pPr>
    </w:lvl>
    <w:lvl w:ilvl="5" w:tplc="BF30327A" w:tentative="1">
      <w:start w:val="1"/>
      <w:numFmt w:val="lowerRoman"/>
      <w:lvlText w:val="%6."/>
      <w:lvlJc w:val="right"/>
      <w:pPr>
        <w:ind w:left="4680" w:hanging="180"/>
      </w:pPr>
    </w:lvl>
    <w:lvl w:ilvl="6" w:tplc="D88E39D6" w:tentative="1">
      <w:start w:val="1"/>
      <w:numFmt w:val="decimal"/>
      <w:lvlText w:val="%7."/>
      <w:lvlJc w:val="left"/>
      <w:pPr>
        <w:ind w:left="5400" w:hanging="360"/>
      </w:pPr>
    </w:lvl>
    <w:lvl w:ilvl="7" w:tplc="3DDEF3C6" w:tentative="1">
      <w:start w:val="1"/>
      <w:numFmt w:val="lowerLetter"/>
      <w:lvlText w:val="%8."/>
      <w:lvlJc w:val="left"/>
      <w:pPr>
        <w:ind w:left="6120" w:hanging="360"/>
      </w:pPr>
    </w:lvl>
    <w:lvl w:ilvl="8" w:tplc="A40CFE0E"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DA6CE6EA">
      <w:start w:val="1"/>
      <w:numFmt w:val="bullet"/>
      <w:lvlText w:val=""/>
      <w:lvlJc w:val="left"/>
      <w:pPr>
        <w:ind w:left="1571" w:hanging="360"/>
      </w:pPr>
      <w:rPr>
        <w:rFonts w:ascii="Symbol" w:hAnsi="Symbol" w:hint="default"/>
      </w:rPr>
    </w:lvl>
    <w:lvl w:ilvl="1" w:tplc="1CD214D2" w:tentative="1">
      <w:start w:val="1"/>
      <w:numFmt w:val="bullet"/>
      <w:lvlText w:val="o"/>
      <w:lvlJc w:val="left"/>
      <w:pPr>
        <w:ind w:left="2291" w:hanging="360"/>
      </w:pPr>
      <w:rPr>
        <w:rFonts w:ascii="Courier New" w:hAnsi="Courier New" w:cs="Courier New" w:hint="default"/>
      </w:rPr>
    </w:lvl>
    <w:lvl w:ilvl="2" w:tplc="235013D8" w:tentative="1">
      <w:start w:val="1"/>
      <w:numFmt w:val="bullet"/>
      <w:lvlText w:val=""/>
      <w:lvlJc w:val="left"/>
      <w:pPr>
        <w:ind w:left="3011" w:hanging="360"/>
      </w:pPr>
      <w:rPr>
        <w:rFonts w:ascii="Wingdings" w:hAnsi="Wingdings" w:hint="default"/>
      </w:rPr>
    </w:lvl>
    <w:lvl w:ilvl="3" w:tplc="BE1E28C4" w:tentative="1">
      <w:start w:val="1"/>
      <w:numFmt w:val="bullet"/>
      <w:lvlText w:val=""/>
      <w:lvlJc w:val="left"/>
      <w:pPr>
        <w:ind w:left="3731" w:hanging="360"/>
      </w:pPr>
      <w:rPr>
        <w:rFonts w:ascii="Symbol" w:hAnsi="Symbol" w:hint="default"/>
      </w:rPr>
    </w:lvl>
    <w:lvl w:ilvl="4" w:tplc="2FC26BF4" w:tentative="1">
      <w:start w:val="1"/>
      <w:numFmt w:val="bullet"/>
      <w:lvlText w:val="o"/>
      <w:lvlJc w:val="left"/>
      <w:pPr>
        <w:ind w:left="4451" w:hanging="360"/>
      </w:pPr>
      <w:rPr>
        <w:rFonts w:ascii="Courier New" w:hAnsi="Courier New" w:cs="Courier New" w:hint="default"/>
      </w:rPr>
    </w:lvl>
    <w:lvl w:ilvl="5" w:tplc="0AE434E4" w:tentative="1">
      <w:start w:val="1"/>
      <w:numFmt w:val="bullet"/>
      <w:lvlText w:val=""/>
      <w:lvlJc w:val="left"/>
      <w:pPr>
        <w:ind w:left="5171" w:hanging="360"/>
      </w:pPr>
      <w:rPr>
        <w:rFonts w:ascii="Wingdings" w:hAnsi="Wingdings" w:hint="default"/>
      </w:rPr>
    </w:lvl>
    <w:lvl w:ilvl="6" w:tplc="76FE4A78" w:tentative="1">
      <w:start w:val="1"/>
      <w:numFmt w:val="bullet"/>
      <w:lvlText w:val=""/>
      <w:lvlJc w:val="left"/>
      <w:pPr>
        <w:ind w:left="5891" w:hanging="360"/>
      </w:pPr>
      <w:rPr>
        <w:rFonts w:ascii="Symbol" w:hAnsi="Symbol" w:hint="default"/>
      </w:rPr>
    </w:lvl>
    <w:lvl w:ilvl="7" w:tplc="5CCC5BBC" w:tentative="1">
      <w:start w:val="1"/>
      <w:numFmt w:val="bullet"/>
      <w:lvlText w:val="o"/>
      <w:lvlJc w:val="left"/>
      <w:pPr>
        <w:ind w:left="6611" w:hanging="360"/>
      </w:pPr>
      <w:rPr>
        <w:rFonts w:ascii="Courier New" w:hAnsi="Courier New" w:cs="Courier New" w:hint="default"/>
      </w:rPr>
    </w:lvl>
    <w:lvl w:ilvl="8" w:tplc="A7E8E4C4"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07A4979E">
      <w:start w:val="1"/>
      <w:numFmt w:val="bullet"/>
      <w:lvlText w:val=""/>
      <w:lvlJc w:val="left"/>
      <w:pPr>
        <w:ind w:left="720" w:hanging="360"/>
      </w:pPr>
      <w:rPr>
        <w:rFonts w:ascii="Symbol" w:hAnsi="Symbol" w:hint="default"/>
      </w:rPr>
    </w:lvl>
    <w:lvl w:ilvl="1" w:tplc="38129ACA">
      <w:start w:val="1"/>
      <w:numFmt w:val="bullet"/>
      <w:lvlText w:val="o"/>
      <w:lvlJc w:val="left"/>
      <w:pPr>
        <w:ind w:left="1353" w:hanging="360"/>
      </w:pPr>
      <w:rPr>
        <w:rFonts w:ascii="Courier New" w:hAnsi="Courier New" w:cs="Courier New" w:hint="default"/>
      </w:rPr>
    </w:lvl>
    <w:lvl w:ilvl="2" w:tplc="C38AF7FC">
      <w:start w:val="1"/>
      <w:numFmt w:val="bullet"/>
      <w:lvlText w:val=""/>
      <w:lvlJc w:val="left"/>
      <w:pPr>
        <w:ind w:left="2160" w:hanging="360"/>
      </w:pPr>
      <w:rPr>
        <w:rFonts w:ascii="Wingdings" w:hAnsi="Wingdings" w:hint="default"/>
      </w:rPr>
    </w:lvl>
    <w:lvl w:ilvl="3" w:tplc="470055F2">
      <w:start w:val="1"/>
      <w:numFmt w:val="bullet"/>
      <w:lvlText w:val=""/>
      <w:lvlJc w:val="left"/>
      <w:pPr>
        <w:ind w:left="2880" w:hanging="360"/>
      </w:pPr>
      <w:rPr>
        <w:rFonts w:ascii="Symbol" w:hAnsi="Symbol" w:hint="default"/>
      </w:rPr>
    </w:lvl>
    <w:lvl w:ilvl="4" w:tplc="9ED86FC6">
      <w:start w:val="1"/>
      <w:numFmt w:val="bullet"/>
      <w:lvlText w:val="o"/>
      <w:lvlJc w:val="left"/>
      <w:pPr>
        <w:ind w:left="3600" w:hanging="360"/>
      </w:pPr>
      <w:rPr>
        <w:rFonts w:ascii="Courier New" w:hAnsi="Courier New" w:cs="Courier New" w:hint="default"/>
      </w:rPr>
    </w:lvl>
    <w:lvl w:ilvl="5" w:tplc="95AEE1BE">
      <w:start w:val="1"/>
      <w:numFmt w:val="bullet"/>
      <w:lvlText w:val=""/>
      <w:lvlJc w:val="left"/>
      <w:pPr>
        <w:ind w:left="4320" w:hanging="360"/>
      </w:pPr>
      <w:rPr>
        <w:rFonts w:ascii="Wingdings" w:hAnsi="Wingdings" w:hint="default"/>
      </w:rPr>
    </w:lvl>
    <w:lvl w:ilvl="6" w:tplc="F3605558">
      <w:start w:val="1"/>
      <w:numFmt w:val="bullet"/>
      <w:lvlText w:val=""/>
      <w:lvlJc w:val="left"/>
      <w:pPr>
        <w:ind w:left="5040" w:hanging="360"/>
      </w:pPr>
      <w:rPr>
        <w:rFonts w:ascii="Symbol" w:hAnsi="Symbol" w:hint="default"/>
      </w:rPr>
    </w:lvl>
    <w:lvl w:ilvl="7" w:tplc="6708352A">
      <w:start w:val="1"/>
      <w:numFmt w:val="bullet"/>
      <w:lvlText w:val="o"/>
      <w:lvlJc w:val="left"/>
      <w:pPr>
        <w:ind w:left="5760" w:hanging="360"/>
      </w:pPr>
      <w:rPr>
        <w:rFonts w:ascii="Courier New" w:hAnsi="Courier New" w:cs="Courier New" w:hint="default"/>
      </w:rPr>
    </w:lvl>
    <w:lvl w:ilvl="8" w:tplc="05E6B77A">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59D6C822">
      <w:start w:val="1"/>
      <w:numFmt w:val="bullet"/>
      <w:lvlText w:val=""/>
      <w:lvlJc w:val="left"/>
      <w:pPr>
        <w:ind w:left="720" w:hanging="360"/>
      </w:pPr>
      <w:rPr>
        <w:rFonts w:ascii="Symbol" w:hAnsi="Symbol" w:hint="default"/>
      </w:rPr>
    </w:lvl>
    <w:lvl w:ilvl="1" w:tplc="3C40B090">
      <w:start w:val="1"/>
      <w:numFmt w:val="bullet"/>
      <w:lvlText w:val="o"/>
      <w:lvlJc w:val="left"/>
      <w:pPr>
        <w:ind w:left="1440" w:hanging="360"/>
      </w:pPr>
      <w:rPr>
        <w:rFonts w:ascii="Courier New" w:hAnsi="Courier New" w:cs="Courier New" w:hint="default"/>
      </w:rPr>
    </w:lvl>
    <w:lvl w:ilvl="2" w:tplc="3ACC03D8">
      <w:start w:val="1"/>
      <w:numFmt w:val="bullet"/>
      <w:lvlText w:val=""/>
      <w:lvlJc w:val="left"/>
      <w:pPr>
        <w:ind w:left="2160" w:hanging="360"/>
      </w:pPr>
      <w:rPr>
        <w:rFonts w:ascii="Wingdings" w:hAnsi="Wingdings" w:hint="default"/>
      </w:rPr>
    </w:lvl>
    <w:lvl w:ilvl="3" w:tplc="E6A83A5E">
      <w:start w:val="1"/>
      <w:numFmt w:val="bullet"/>
      <w:lvlText w:val=""/>
      <w:lvlJc w:val="left"/>
      <w:pPr>
        <w:ind w:left="2880" w:hanging="360"/>
      </w:pPr>
      <w:rPr>
        <w:rFonts w:ascii="Symbol" w:hAnsi="Symbol" w:hint="default"/>
      </w:rPr>
    </w:lvl>
    <w:lvl w:ilvl="4" w:tplc="7C007FBA">
      <w:start w:val="1"/>
      <w:numFmt w:val="bullet"/>
      <w:lvlText w:val="o"/>
      <w:lvlJc w:val="left"/>
      <w:pPr>
        <w:ind w:left="3600" w:hanging="360"/>
      </w:pPr>
      <w:rPr>
        <w:rFonts w:ascii="Courier New" w:hAnsi="Courier New" w:cs="Courier New" w:hint="default"/>
      </w:rPr>
    </w:lvl>
    <w:lvl w:ilvl="5" w:tplc="8FD8DDEE">
      <w:start w:val="1"/>
      <w:numFmt w:val="bullet"/>
      <w:lvlText w:val=""/>
      <w:lvlJc w:val="left"/>
      <w:pPr>
        <w:ind w:left="4320" w:hanging="360"/>
      </w:pPr>
      <w:rPr>
        <w:rFonts w:ascii="Wingdings" w:hAnsi="Wingdings" w:hint="default"/>
      </w:rPr>
    </w:lvl>
    <w:lvl w:ilvl="6" w:tplc="8A8EF830">
      <w:start w:val="1"/>
      <w:numFmt w:val="bullet"/>
      <w:lvlText w:val=""/>
      <w:lvlJc w:val="left"/>
      <w:pPr>
        <w:ind w:left="5040" w:hanging="360"/>
      </w:pPr>
      <w:rPr>
        <w:rFonts w:ascii="Symbol" w:hAnsi="Symbol" w:hint="default"/>
      </w:rPr>
    </w:lvl>
    <w:lvl w:ilvl="7" w:tplc="EA3233F8">
      <w:start w:val="1"/>
      <w:numFmt w:val="bullet"/>
      <w:lvlText w:val="o"/>
      <w:lvlJc w:val="left"/>
      <w:pPr>
        <w:ind w:left="5760" w:hanging="360"/>
      </w:pPr>
      <w:rPr>
        <w:rFonts w:ascii="Courier New" w:hAnsi="Courier New" w:cs="Courier New" w:hint="default"/>
      </w:rPr>
    </w:lvl>
    <w:lvl w:ilvl="8" w:tplc="16F6267C">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9B2EDDC6">
      <w:start w:val="1"/>
      <w:numFmt w:val="bullet"/>
      <w:lvlText w:val=""/>
      <w:lvlJc w:val="left"/>
      <w:pPr>
        <w:ind w:left="720" w:hanging="360"/>
      </w:pPr>
      <w:rPr>
        <w:rFonts w:ascii="Symbol" w:hAnsi="Symbol" w:hint="default"/>
      </w:rPr>
    </w:lvl>
    <w:lvl w:ilvl="1" w:tplc="B1BC0FFE" w:tentative="1">
      <w:start w:val="1"/>
      <w:numFmt w:val="bullet"/>
      <w:lvlText w:val="o"/>
      <w:lvlJc w:val="left"/>
      <w:pPr>
        <w:ind w:left="1440" w:hanging="360"/>
      </w:pPr>
      <w:rPr>
        <w:rFonts w:ascii="Courier New" w:hAnsi="Courier New" w:cs="Courier New" w:hint="default"/>
      </w:rPr>
    </w:lvl>
    <w:lvl w:ilvl="2" w:tplc="E5C8DEEE" w:tentative="1">
      <w:start w:val="1"/>
      <w:numFmt w:val="bullet"/>
      <w:lvlText w:val=""/>
      <w:lvlJc w:val="left"/>
      <w:pPr>
        <w:ind w:left="2160" w:hanging="360"/>
      </w:pPr>
      <w:rPr>
        <w:rFonts w:ascii="Wingdings" w:hAnsi="Wingdings" w:hint="default"/>
      </w:rPr>
    </w:lvl>
    <w:lvl w:ilvl="3" w:tplc="D89EA966" w:tentative="1">
      <w:start w:val="1"/>
      <w:numFmt w:val="bullet"/>
      <w:lvlText w:val=""/>
      <w:lvlJc w:val="left"/>
      <w:pPr>
        <w:ind w:left="2880" w:hanging="360"/>
      </w:pPr>
      <w:rPr>
        <w:rFonts w:ascii="Symbol" w:hAnsi="Symbol" w:hint="default"/>
      </w:rPr>
    </w:lvl>
    <w:lvl w:ilvl="4" w:tplc="42AAD6F2" w:tentative="1">
      <w:start w:val="1"/>
      <w:numFmt w:val="bullet"/>
      <w:lvlText w:val="o"/>
      <w:lvlJc w:val="left"/>
      <w:pPr>
        <w:ind w:left="3600" w:hanging="360"/>
      </w:pPr>
      <w:rPr>
        <w:rFonts w:ascii="Courier New" w:hAnsi="Courier New" w:cs="Courier New" w:hint="default"/>
      </w:rPr>
    </w:lvl>
    <w:lvl w:ilvl="5" w:tplc="BCFA47C6" w:tentative="1">
      <w:start w:val="1"/>
      <w:numFmt w:val="bullet"/>
      <w:lvlText w:val=""/>
      <w:lvlJc w:val="left"/>
      <w:pPr>
        <w:ind w:left="4320" w:hanging="360"/>
      </w:pPr>
      <w:rPr>
        <w:rFonts w:ascii="Wingdings" w:hAnsi="Wingdings" w:hint="default"/>
      </w:rPr>
    </w:lvl>
    <w:lvl w:ilvl="6" w:tplc="C9CC2CB8" w:tentative="1">
      <w:start w:val="1"/>
      <w:numFmt w:val="bullet"/>
      <w:lvlText w:val=""/>
      <w:lvlJc w:val="left"/>
      <w:pPr>
        <w:ind w:left="5040" w:hanging="360"/>
      </w:pPr>
      <w:rPr>
        <w:rFonts w:ascii="Symbol" w:hAnsi="Symbol" w:hint="default"/>
      </w:rPr>
    </w:lvl>
    <w:lvl w:ilvl="7" w:tplc="FC864F34" w:tentative="1">
      <w:start w:val="1"/>
      <w:numFmt w:val="bullet"/>
      <w:lvlText w:val="o"/>
      <w:lvlJc w:val="left"/>
      <w:pPr>
        <w:ind w:left="5760" w:hanging="360"/>
      </w:pPr>
      <w:rPr>
        <w:rFonts w:ascii="Courier New" w:hAnsi="Courier New" w:cs="Courier New" w:hint="default"/>
      </w:rPr>
    </w:lvl>
    <w:lvl w:ilvl="8" w:tplc="179615A4"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ED6A9E90">
      <w:start w:val="1"/>
      <w:numFmt w:val="decimal"/>
      <w:lvlText w:val="%1."/>
      <w:lvlJc w:val="left"/>
      <w:pPr>
        <w:ind w:left="720" w:hanging="360"/>
      </w:pPr>
      <w:rPr>
        <w:rFonts w:hint="default"/>
      </w:rPr>
    </w:lvl>
    <w:lvl w:ilvl="1" w:tplc="8810402C">
      <w:start w:val="1"/>
      <w:numFmt w:val="lowerLetter"/>
      <w:lvlText w:val="%2."/>
      <w:lvlJc w:val="left"/>
      <w:pPr>
        <w:ind w:left="1440" w:hanging="360"/>
      </w:pPr>
    </w:lvl>
    <w:lvl w:ilvl="2" w:tplc="265054DA" w:tentative="1">
      <w:start w:val="1"/>
      <w:numFmt w:val="lowerRoman"/>
      <w:lvlText w:val="%3."/>
      <w:lvlJc w:val="right"/>
      <w:pPr>
        <w:ind w:left="2160" w:hanging="180"/>
      </w:pPr>
    </w:lvl>
    <w:lvl w:ilvl="3" w:tplc="BEF421D4" w:tentative="1">
      <w:start w:val="1"/>
      <w:numFmt w:val="decimal"/>
      <w:lvlText w:val="%4."/>
      <w:lvlJc w:val="left"/>
      <w:pPr>
        <w:ind w:left="2880" w:hanging="360"/>
      </w:pPr>
    </w:lvl>
    <w:lvl w:ilvl="4" w:tplc="2C040580" w:tentative="1">
      <w:start w:val="1"/>
      <w:numFmt w:val="lowerLetter"/>
      <w:lvlText w:val="%5."/>
      <w:lvlJc w:val="left"/>
      <w:pPr>
        <w:ind w:left="3600" w:hanging="360"/>
      </w:pPr>
    </w:lvl>
    <w:lvl w:ilvl="5" w:tplc="70DC005C" w:tentative="1">
      <w:start w:val="1"/>
      <w:numFmt w:val="lowerRoman"/>
      <w:lvlText w:val="%6."/>
      <w:lvlJc w:val="right"/>
      <w:pPr>
        <w:ind w:left="4320" w:hanging="180"/>
      </w:pPr>
    </w:lvl>
    <w:lvl w:ilvl="6" w:tplc="0C428C76" w:tentative="1">
      <w:start w:val="1"/>
      <w:numFmt w:val="decimal"/>
      <w:lvlText w:val="%7."/>
      <w:lvlJc w:val="left"/>
      <w:pPr>
        <w:ind w:left="5040" w:hanging="360"/>
      </w:pPr>
    </w:lvl>
    <w:lvl w:ilvl="7" w:tplc="1646C680" w:tentative="1">
      <w:start w:val="1"/>
      <w:numFmt w:val="lowerLetter"/>
      <w:lvlText w:val="%8."/>
      <w:lvlJc w:val="left"/>
      <w:pPr>
        <w:ind w:left="5760" w:hanging="360"/>
      </w:pPr>
    </w:lvl>
    <w:lvl w:ilvl="8" w:tplc="CC22EB84" w:tentative="1">
      <w:start w:val="1"/>
      <w:numFmt w:val="lowerRoman"/>
      <w:lvlText w:val="%9."/>
      <w:lvlJc w:val="right"/>
      <w:pPr>
        <w:ind w:left="6480" w:hanging="180"/>
      </w:pPr>
    </w:lvl>
  </w:abstractNum>
  <w:abstractNum w:abstractNumId="20" w15:restartNumberingAfterBreak="0">
    <w:nsid w:val="7F4E2CD8"/>
    <w:multiLevelType w:val="hybridMultilevel"/>
    <w:tmpl w:val="4A38D54A"/>
    <w:lvl w:ilvl="0" w:tplc="C5DC1F38">
      <w:start w:val="1"/>
      <w:numFmt w:val="bullet"/>
      <w:lvlText w:val=""/>
      <w:lvlJc w:val="left"/>
      <w:pPr>
        <w:ind w:left="720" w:hanging="360"/>
      </w:pPr>
      <w:rPr>
        <w:rFonts w:ascii="Symbol" w:hAnsi="Symbol" w:hint="default"/>
      </w:rPr>
    </w:lvl>
    <w:lvl w:ilvl="1" w:tplc="FC0E5762" w:tentative="1">
      <w:start w:val="1"/>
      <w:numFmt w:val="bullet"/>
      <w:lvlText w:val="o"/>
      <w:lvlJc w:val="left"/>
      <w:pPr>
        <w:ind w:left="1440" w:hanging="360"/>
      </w:pPr>
      <w:rPr>
        <w:rFonts w:ascii="Courier New" w:hAnsi="Courier New" w:cs="Courier New" w:hint="default"/>
      </w:rPr>
    </w:lvl>
    <w:lvl w:ilvl="2" w:tplc="9D08E184" w:tentative="1">
      <w:start w:val="1"/>
      <w:numFmt w:val="bullet"/>
      <w:lvlText w:val=""/>
      <w:lvlJc w:val="left"/>
      <w:pPr>
        <w:ind w:left="2160" w:hanging="360"/>
      </w:pPr>
      <w:rPr>
        <w:rFonts w:ascii="Wingdings" w:hAnsi="Wingdings" w:hint="default"/>
      </w:rPr>
    </w:lvl>
    <w:lvl w:ilvl="3" w:tplc="12EC4E2C" w:tentative="1">
      <w:start w:val="1"/>
      <w:numFmt w:val="bullet"/>
      <w:lvlText w:val=""/>
      <w:lvlJc w:val="left"/>
      <w:pPr>
        <w:ind w:left="2880" w:hanging="360"/>
      </w:pPr>
      <w:rPr>
        <w:rFonts w:ascii="Symbol" w:hAnsi="Symbol" w:hint="default"/>
      </w:rPr>
    </w:lvl>
    <w:lvl w:ilvl="4" w:tplc="4AF04946" w:tentative="1">
      <w:start w:val="1"/>
      <w:numFmt w:val="bullet"/>
      <w:lvlText w:val="o"/>
      <w:lvlJc w:val="left"/>
      <w:pPr>
        <w:ind w:left="3600" w:hanging="360"/>
      </w:pPr>
      <w:rPr>
        <w:rFonts w:ascii="Courier New" w:hAnsi="Courier New" w:cs="Courier New" w:hint="default"/>
      </w:rPr>
    </w:lvl>
    <w:lvl w:ilvl="5" w:tplc="5036BD10" w:tentative="1">
      <w:start w:val="1"/>
      <w:numFmt w:val="bullet"/>
      <w:lvlText w:val=""/>
      <w:lvlJc w:val="left"/>
      <w:pPr>
        <w:ind w:left="4320" w:hanging="360"/>
      </w:pPr>
      <w:rPr>
        <w:rFonts w:ascii="Wingdings" w:hAnsi="Wingdings" w:hint="default"/>
      </w:rPr>
    </w:lvl>
    <w:lvl w:ilvl="6" w:tplc="99640DAC" w:tentative="1">
      <w:start w:val="1"/>
      <w:numFmt w:val="bullet"/>
      <w:lvlText w:val=""/>
      <w:lvlJc w:val="left"/>
      <w:pPr>
        <w:ind w:left="5040" w:hanging="360"/>
      </w:pPr>
      <w:rPr>
        <w:rFonts w:ascii="Symbol" w:hAnsi="Symbol" w:hint="default"/>
      </w:rPr>
    </w:lvl>
    <w:lvl w:ilvl="7" w:tplc="ECD89922" w:tentative="1">
      <w:start w:val="1"/>
      <w:numFmt w:val="bullet"/>
      <w:lvlText w:val="o"/>
      <w:lvlJc w:val="left"/>
      <w:pPr>
        <w:ind w:left="5760" w:hanging="360"/>
      </w:pPr>
      <w:rPr>
        <w:rFonts w:ascii="Courier New" w:hAnsi="Courier New" w:cs="Courier New" w:hint="default"/>
      </w:rPr>
    </w:lvl>
    <w:lvl w:ilvl="8" w:tplc="149A9E62" w:tentative="1">
      <w:start w:val="1"/>
      <w:numFmt w:val="bullet"/>
      <w:lvlText w:val=""/>
      <w:lvlJc w:val="left"/>
      <w:pPr>
        <w:ind w:left="6480" w:hanging="360"/>
      </w:pPr>
      <w:rPr>
        <w:rFonts w:ascii="Wingdings" w:hAnsi="Wingdings" w:hint="default"/>
      </w:rPr>
    </w:lvl>
  </w:abstractNum>
  <w:abstractNum w:abstractNumId="21" w15:restartNumberingAfterBreak="0">
    <w:nsid w:val="7FA94566"/>
    <w:multiLevelType w:val="hybridMultilevel"/>
    <w:tmpl w:val="358CC2EC"/>
    <w:lvl w:ilvl="0" w:tplc="C6DC9812">
      <w:start w:val="1"/>
      <w:numFmt w:val="bullet"/>
      <w:lvlText w:val=""/>
      <w:lvlJc w:val="left"/>
      <w:pPr>
        <w:ind w:left="720" w:hanging="360"/>
      </w:pPr>
      <w:rPr>
        <w:rFonts w:ascii="Wingdings" w:hAnsi="Wingdings" w:hint="default"/>
      </w:rPr>
    </w:lvl>
    <w:lvl w:ilvl="1" w:tplc="53041CFC">
      <w:start w:val="1"/>
      <w:numFmt w:val="bullet"/>
      <w:lvlText w:val="o"/>
      <w:lvlJc w:val="left"/>
      <w:pPr>
        <w:ind w:left="1440" w:hanging="360"/>
      </w:pPr>
      <w:rPr>
        <w:rFonts w:ascii="Courier New" w:hAnsi="Courier New" w:cs="Courier New" w:hint="default"/>
      </w:rPr>
    </w:lvl>
    <w:lvl w:ilvl="2" w:tplc="74B48FFA" w:tentative="1">
      <w:start w:val="1"/>
      <w:numFmt w:val="bullet"/>
      <w:lvlText w:val=""/>
      <w:lvlJc w:val="left"/>
      <w:pPr>
        <w:ind w:left="2160" w:hanging="360"/>
      </w:pPr>
      <w:rPr>
        <w:rFonts w:ascii="Wingdings" w:hAnsi="Wingdings" w:hint="default"/>
      </w:rPr>
    </w:lvl>
    <w:lvl w:ilvl="3" w:tplc="F8906F6A" w:tentative="1">
      <w:start w:val="1"/>
      <w:numFmt w:val="bullet"/>
      <w:lvlText w:val=""/>
      <w:lvlJc w:val="left"/>
      <w:pPr>
        <w:ind w:left="2880" w:hanging="360"/>
      </w:pPr>
      <w:rPr>
        <w:rFonts w:ascii="Symbol" w:hAnsi="Symbol" w:hint="default"/>
      </w:rPr>
    </w:lvl>
    <w:lvl w:ilvl="4" w:tplc="CF30F944" w:tentative="1">
      <w:start w:val="1"/>
      <w:numFmt w:val="bullet"/>
      <w:lvlText w:val="o"/>
      <w:lvlJc w:val="left"/>
      <w:pPr>
        <w:ind w:left="3600" w:hanging="360"/>
      </w:pPr>
      <w:rPr>
        <w:rFonts w:ascii="Courier New" w:hAnsi="Courier New" w:cs="Courier New" w:hint="default"/>
      </w:rPr>
    </w:lvl>
    <w:lvl w:ilvl="5" w:tplc="4AB43BAE" w:tentative="1">
      <w:start w:val="1"/>
      <w:numFmt w:val="bullet"/>
      <w:lvlText w:val=""/>
      <w:lvlJc w:val="left"/>
      <w:pPr>
        <w:ind w:left="4320" w:hanging="360"/>
      </w:pPr>
      <w:rPr>
        <w:rFonts w:ascii="Wingdings" w:hAnsi="Wingdings" w:hint="default"/>
      </w:rPr>
    </w:lvl>
    <w:lvl w:ilvl="6" w:tplc="D7CE921A" w:tentative="1">
      <w:start w:val="1"/>
      <w:numFmt w:val="bullet"/>
      <w:lvlText w:val=""/>
      <w:lvlJc w:val="left"/>
      <w:pPr>
        <w:ind w:left="5040" w:hanging="360"/>
      </w:pPr>
      <w:rPr>
        <w:rFonts w:ascii="Symbol" w:hAnsi="Symbol" w:hint="default"/>
      </w:rPr>
    </w:lvl>
    <w:lvl w:ilvl="7" w:tplc="88B2846C" w:tentative="1">
      <w:start w:val="1"/>
      <w:numFmt w:val="bullet"/>
      <w:lvlText w:val="o"/>
      <w:lvlJc w:val="left"/>
      <w:pPr>
        <w:ind w:left="5760" w:hanging="360"/>
      </w:pPr>
      <w:rPr>
        <w:rFonts w:ascii="Courier New" w:hAnsi="Courier New" w:cs="Courier New" w:hint="default"/>
      </w:rPr>
    </w:lvl>
    <w:lvl w:ilvl="8" w:tplc="8FBEFBC2"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8"/>
  </w:num>
  <w:num w:numId="5">
    <w:abstractNumId w:val="7"/>
  </w:num>
  <w:num w:numId="6">
    <w:abstractNumId w:val="14"/>
  </w:num>
  <w:num w:numId="7">
    <w:abstractNumId w:val="0"/>
  </w:num>
  <w:num w:numId="8">
    <w:abstractNumId w:val="19"/>
  </w:num>
  <w:num w:numId="9">
    <w:abstractNumId w:val="6"/>
  </w:num>
  <w:num w:numId="10">
    <w:abstractNumId w:val="10"/>
  </w:num>
  <w:num w:numId="11">
    <w:abstractNumId w:val="18"/>
  </w:num>
  <w:num w:numId="12">
    <w:abstractNumId w:val="9"/>
  </w:num>
  <w:num w:numId="13">
    <w:abstractNumId w:val="13"/>
  </w:num>
  <w:num w:numId="14">
    <w:abstractNumId w:val="12"/>
  </w:num>
  <w:num w:numId="15">
    <w:abstractNumId w:val="15"/>
  </w:num>
  <w:num w:numId="16">
    <w:abstractNumId w:val="1"/>
  </w:num>
  <w:num w:numId="17">
    <w:abstractNumId w:val="4"/>
  </w:num>
  <w:num w:numId="18">
    <w:abstractNumId w:val="5"/>
  </w:num>
  <w:num w:numId="19">
    <w:abstractNumId w:val="21"/>
  </w:num>
  <w:num w:numId="20">
    <w:abstractNumId w:val="2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docId w15:val="{555D441F-0B11-4BAC-B3F8-783568D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lang w:val="en-US"/>
    </w:rPr>
  </w:style>
  <w:style w:type="character" w:styleId="Hyperlink">
    <w:name w:val="Hyperlink"/>
    <w:uiPriority w:val="99"/>
    <w:unhideWhenUsed/>
    <w:rPr>
      <w:color w:val="0000FF"/>
      <w:u w:val="single"/>
    </w:rPr>
  </w:style>
  <w:style w:type="paragraph" w:styleId="PlainText">
    <w:name w:val="Plain Text"/>
    <w:basedOn w:val="Normal"/>
    <w:link w:val="PlainTextChar"/>
    <w:uiPriority w:val="99"/>
    <w:semiHidden/>
    <w:unhideWhenUsed/>
    <w:pPr>
      <w:spacing w:after="0" w:line="240" w:lineRule="auto"/>
    </w:pPr>
    <w:rPr>
      <w:szCs w:val="21"/>
      <w:lang w:val="nl-BE"/>
    </w:rPr>
  </w:style>
  <w:style w:type="character" w:customStyle="1" w:styleId="PlainTextChar">
    <w:name w:val="Plain Text Char"/>
    <w:link w:val="PlainText"/>
    <w:uiPriority w:val="99"/>
    <w:semiHidden/>
    <w:rPr>
      <w:sz w:val="22"/>
      <w:szCs w:val="21"/>
      <w:lang w:eastAsia="en-US"/>
    </w:rPr>
  </w:style>
  <w:style w:type="paragraph" w:customStyle="1" w:styleId="Default">
    <w:name w:val="Default"/>
    <w:pPr>
      <w:autoSpaceDE w:val="0"/>
      <w:autoSpaceDN w:val="0"/>
      <w:adjustRightInd w:val="0"/>
    </w:pPr>
    <w:rPr>
      <w:rFonts w:ascii="Cambria" w:hAnsi="Cambria" w:cs="Cambria"/>
      <w:color w:val="000000"/>
      <w:sz w:val="24"/>
      <w:szCs w:val="24"/>
      <w:lang w:val="nl-BE" w:eastAsia="en-US"/>
    </w:rPr>
  </w:style>
  <w:style w:type="paragraph" w:styleId="FootnoteText">
    <w:name w:val="footnote text"/>
    <w:basedOn w:val="Normal"/>
    <w:link w:val="FootnoteTextChar"/>
    <w:uiPriority w:val="99"/>
    <w:semiHidden/>
    <w:unhideWhenUsed/>
    <w:pPr>
      <w:spacing w:after="0" w:line="240" w:lineRule="auto"/>
    </w:pPr>
    <w:rPr>
      <w:sz w:val="20"/>
      <w:szCs w:val="20"/>
      <w:lang w:val="nl-BE"/>
    </w:rPr>
  </w:style>
  <w:style w:type="character" w:customStyle="1" w:styleId="FootnoteTextChar">
    <w:name w:val="Footnote Text Char"/>
    <w:link w:val="FootnoteText"/>
    <w:uiPriority w:val="99"/>
    <w:semiHidden/>
    <w:rPr>
      <w:lang w:val="nl-BE"/>
    </w:rPr>
  </w:style>
  <w:style w:type="character" w:styleId="FootnoteReference">
    <w:name w:val="footnote reference"/>
    <w:uiPriority w:val="99"/>
    <w:semiHidden/>
    <w:unhideWhenUsed/>
    <w:rPr>
      <w:vertAlign w:val="superscript"/>
    </w:rPr>
  </w:style>
  <w:style w:type="character" w:styleId="FollowedHyperlink">
    <w:name w:val="FollowedHyperlink"/>
    <w:uiPriority w:val="99"/>
    <w:semiHidden/>
    <w:unhideWhenUsed/>
    <w:rPr>
      <w:color w:val="800080"/>
      <w:u w:val="single"/>
    </w:rPr>
  </w:style>
  <w:style w:type="paragraph" w:styleId="Revision">
    <w:name w:val="Revision"/>
    <w:hidden/>
    <w:uiPriority w:val="99"/>
    <w:semiHidden/>
    <w:rPr>
      <w:sz w:val="22"/>
      <w:szCs w:val="22"/>
      <w:lang w:val="en-US" w:eastAsia="en-US"/>
    </w:rPr>
  </w:style>
  <w:style w:type="character" w:customStyle="1"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awdc.be/compliance" TargetMode="External"/><Relationship Id="rId1" Type="http://schemas.openxmlformats.org/officeDocument/2006/relationships/hyperlink" Target="http://www.registereddiamondcompan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1496-9D6C-46C1-894E-922EC2C5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Karla.dotx</Template>
  <TotalTime>53</TotalTime>
  <Pages>4</Pages>
  <Words>529</Words>
  <Characters>3020</Characters>
  <Application>Microsoft Office Word</Application>
  <DocSecurity>0</DocSecurity>
  <Lines>25</Lines>
  <Paragraphs>7</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AWDC</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Achten</dc:creator>
  <cp:lastModifiedBy>Trans</cp:lastModifiedBy>
  <cp:revision>9</cp:revision>
  <cp:lastPrinted>2014-02-14T14:36:00Z</cp:lastPrinted>
  <dcterms:created xsi:type="dcterms:W3CDTF">2020-11-29T14:04:00Z</dcterms:created>
  <dcterms:modified xsi:type="dcterms:W3CDTF">2020-12-04T06:25:00Z</dcterms:modified>
</cp:coreProperties>
</file>