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67768" w14:textId="77777777" w:rsidR="007C00A8" w:rsidRPr="00B74825" w:rsidRDefault="007C00A8" w:rsidP="00140D3A">
      <w:pPr>
        <w:pStyle w:val="Kop1"/>
        <w:jc w:val="center"/>
        <w:rPr>
          <w:rFonts w:ascii="Neue Haas Grotesk Text Pro" w:hAnsi="Neue Haas Grotesk Text Pro"/>
          <w:b/>
          <w:bCs/>
          <w:color w:val="282855"/>
          <w:sz w:val="24"/>
          <w:szCs w:val="24"/>
          <w:lang w:val="en-GB"/>
        </w:rPr>
      </w:pPr>
      <w:r w:rsidRPr="00B74825">
        <w:rPr>
          <w:rFonts w:ascii="Neue Haas Grotesk Text Pro" w:hAnsi="Neue Haas Grotesk Text Pro"/>
          <w:b/>
          <w:bCs/>
          <w:color w:val="282855"/>
          <w:sz w:val="24"/>
          <w:szCs w:val="24"/>
          <w:lang w:val="en-GB"/>
        </w:rPr>
        <w:t>Customer Outreach Tool (COT)</w:t>
      </w:r>
    </w:p>
    <w:p w14:paraId="77F75077" w14:textId="3C24B3E0" w:rsidR="007C00A8" w:rsidRPr="00B74825" w:rsidRDefault="007C00A8" w:rsidP="009F128D">
      <w:pPr>
        <w:rPr>
          <w:rFonts w:ascii="Neue Haas Grotesk Text Pro" w:hAnsi="Neue Haas Grotesk Text Pro"/>
          <w:sz w:val="18"/>
          <w:szCs w:val="18"/>
        </w:rPr>
      </w:pPr>
      <w:r w:rsidRPr="00B74825">
        <w:rPr>
          <w:rFonts w:ascii="Neue Haas Grotesk Text Pro" w:hAnsi="Neue Haas Grotesk Text Pro"/>
          <w:sz w:val="18"/>
          <w:szCs w:val="18"/>
        </w:rPr>
        <w:t xml:space="preserve">You can share this document with your </w:t>
      </w:r>
      <w:r w:rsidR="001032F7" w:rsidRPr="00B74825">
        <w:rPr>
          <w:rFonts w:ascii="Neue Haas Grotesk Text Pro" w:hAnsi="Neue Haas Grotesk Text Pro"/>
          <w:sz w:val="18"/>
          <w:szCs w:val="18"/>
        </w:rPr>
        <w:t>c</w:t>
      </w:r>
      <w:r w:rsidRPr="00B74825">
        <w:rPr>
          <w:rFonts w:ascii="Neue Haas Grotesk Text Pro" w:hAnsi="Neue Haas Grotesk Text Pro"/>
          <w:sz w:val="18"/>
          <w:szCs w:val="18"/>
        </w:rPr>
        <w:t xml:space="preserve">ustomer </w:t>
      </w:r>
      <w:r w:rsidRPr="00B74825">
        <w:rPr>
          <w:rFonts w:ascii="Neue Haas Grotesk Text Pro" w:hAnsi="Neue Haas Grotesk Text Pro"/>
          <w:sz w:val="18"/>
          <w:szCs w:val="18"/>
          <w:highlight w:val="yellow"/>
        </w:rPr>
        <w:t>to</w:t>
      </w:r>
      <w:r w:rsidR="009450CD" w:rsidRPr="00B74825">
        <w:rPr>
          <w:rFonts w:ascii="Neue Haas Grotesk Text Pro" w:hAnsi="Neue Haas Grotesk Text Pro"/>
          <w:sz w:val="18"/>
          <w:szCs w:val="18"/>
          <w:highlight w:val="yellow"/>
        </w:rPr>
        <w:t xml:space="preserve"> </w:t>
      </w:r>
      <w:r w:rsidR="002524AE" w:rsidRPr="00B74825">
        <w:rPr>
          <w:rFonts w:ascii="Neue Haas Grotesk Text Pro" w:hAnsi="Neue Haas Grotesk Text Pro"/>
          <w:sz w:val="18"/>
          <w:szCs w:val="18"/>
          <w:highlight w:val="yellow"/>
        </w:rPr>
        <w:t>(1)</w:t>
      </w:r>
      <w:r w:rsidR="009450CD" w:rsidRPr="00B74825">
        <w:rPr>
          <w:rFonts w:ascii="Neue Haas Grotesk Text Pro" w:hAnsi="Neue Haas Grotesk Text Pro"/>
          <w:sz w:val="18"/>
          <w:szCs w:val="18"/>
          <w:highlight w:val="yellow"/>
        </w:rPr>
        <w:t>create his account</w:t>
      </w:r>
      <w:r w:rsidR="009450CD" w:rsidRPr="00B74825">
        <w:rPr>
          <w:rFonts w:ascii="Neue Haas Grotesk Text Pro" w:hAnsi="Neue Haas Grotesk Text Pro"/>
          <w:sz w:val="18"/>
          <w:szCs w:val="18"/>
        </w:rPr>
        <w:t xml:space="preserve"> and</w:t>
      </w:r>
      <w:r w:rsidRPr="00B74825">
        <w:rPr>
          <w:rFonts w:ascii="Neue Haas Grotesk Text Pro" w:hAnsi="Neue Haas Grotesk Text Pro"/>
          <w:sz w:val="18"/>
          <w:szCs w:val="18"/>
        </w:rPr>
        <w:t xml:space="preserve"> </w:t>
      </w:r>
      <w:r w:rsidR="002524AE" w:rsidRPr="00B74825">
        <w:rPr>
          <w:rFonts w:ascii="Neue Haas Grotesk Text Pro" w:hAnsi="Neue Haas Grotesk Text Pro"/>
          <w:sz w:val="18"/>
          <w:szCs w:val="18"/>
          <w:highlight w:val="yellow"/>
        </w:rPr>
        <w:t>(2)</w:t>
      </w:r>
      <w:r w:rsidRPr="00B74825">
        <w:rPr>
          <w:rFonts w:ascii="Neue Haas Grotesk Text Pro" w:hAnsi="Neue Haas Grotesk Text Pro"/>
          <w:sz w:val="18"/>
          <w:szCs w:val="18"/>
          <w:highlight w:val="yellow"/>
        </w:rPr>
        <w:t>complete his KYC information</w:t>
      </w:r>
      <w:r w:rsidRPr="00B74825">
        <w:rPr>
          <w:rFonts w:ascii="Neue Haas Grotesk Text Pro" w:hAnsi="Neue Haas Grotesk Text Pro"/>
          <w:sz w:val="18"/>
          <w:szCs w:val="18"/>
        </w:rPr>
        <w:t xml:space="preserve"> in KYCP and upload the </w:t>
      </w:r>
      <w:r w:rsidR="00B54540" w:rsidRPr="00B74825">
        <w:rPr>
          <w:rFonts w:ascii="Neue Haas Grotesk Text Pro" w:hAnsi="Neue Haas Grotesk Text Pro"/>
          <w:sz w:val="18"/>
          <w:szCs w:val="18"/>
        </w:rPr>
        <w:t>required</w:t>
      </w:r>
      <w:r w:rsidRPr="00B74825">
        <w:rPr>
          <w:rFonts w:ascii="Neue Haas Grotesk Text Pro" w:hAnsi="Neue Haas Grotesk Text Pro"/>
          <w:sz w:val="18"/>
          <w:szCs w:val="18"/>
        </w:rPr>
        <w:t xml:space="preserve"> identification documents</w:t>
      </w:r>
      <w:r w:rsidR="00677A9B" w:rsidRPr="00B74825">
        <w:rPr>
          <w:rFonts w:ascii="Neue Haas Grotesk Text Pro" w:hAnsi="Neue Haas Grotesk Text Pro"/>
          <w:sz w:val="18"/>
          <w:szCs w:val="18"/>
        </w:rPr>
        <w:t xml:space="preserve">, but a link to this guide will also be included in </w:t>
      </w:r>
      <w:r w:rsidR="002524AE" w:rsidRPr="00B74825">
        <w:rPr>
          <w:rFonts w:ascii="Neue Haas Grotesk Text Pro" w:hAnsi="Neue Haas Grotesk Text Pro"/>
          <w:sz w:val="18"/>
          <w:szCs w:val="18"/>
        </w:rPr>
        <w:t>the system-generated</w:t>
      </w:r>
      <w:r w:rsidR="00677A9B" w:rsidRPr="00B74825">
        <w:rPr>
          <w:rFonts w:ascii="Neue Haas Grotesk Text Pro" w:hAnsi="Neue Haas Grotesk Text Pro"/>
          <w:sz w:val="18"/>
          <w:szCs w:val="18"/>
        </w:rPr>
        <w:t xml:space="preserve"> e-mail that is sent to the client.</w:t>
      </w:r>
    </w:p>
    <w:p w14:paraId="1E18DDA7" w14:textId="239B8A95" w:rsidR="00960728" w:rsidRPr="00B74825" w:rsidRDefault="00960728" w:rsidP="009F128D">
      <w:pPr>
        <w:rPr>
          <w:rFonts w:ascii="Neue Haas Grotesk Text Pro" w:hAnsi="Neue Haas Grotesk Text Pro"/>
          <w:sz w:val="18"/>
          <w:szCs w:val="18"/>
        </w:rPr>
      </w:pPr>
      <w:r w:rsidRPr="00B74825">
        <w:rPr>
          <w:rFonts w:ascii="Neue Haas Grotesk Text Pro" w:hAnsi="Neue Haas Grotesk Text Pro"/>
          <w:sz w:val="18"/>
          <w:szCs w:val="18"/>
          <w:highlight w:val="green"/>
        </w:rPr>
        <w:t>FIRST E-MAIL received by client</w:t>
      </w:r>
    </w:p>
    <w:p w14:paraId="6E0501A5" w14:textId="6135B016" w:rsidR="00960728" w:rsidRPr="00B74825" w:rsidRDefault="00960728" w:rsidP="00230EC8">
      <w:pPr>
        <w:shd w:val="clear" w:color="auto" w:fill="FFFF00"/>
        <w:rPr>
          <w:rFonts w:ascii="Neue Haas Grotesk Text Pro" w:hAnsi="Neue Haas Grotesk Text Pro"/>
          <w:sz w:val="18"/>
          <w:szCs w:val="18"/>
        </w:rPr>
      </w:pPr>
      <w:r w:rsidRPr="00B74825">
        <w:rPr>
          <w:rFonts w:ascii="Neue Haas Grotesk Text Pro" w:hAnsi="Neue Haas Grotesk Text Pro"/>
          <w:sz w:val="18"/>
          <w:szCs w:val="18"/>
        </w:rPr>
        <w:t>The COT user will receive a</w:t>
      </w:r>
      <w:r w:rsidR="00230EC8" w:rsidRPr="00B74825">
        <w:rPr>
          <w:rFonts w:ascii="Neue Haas Grotesk Text Pro" w:hAnsi="Neue Haas Grotesk Text Pro"/>
          <w:sz w:val="18"/>
          <w:szCs w:val="18"/>
        </w:rPr>
        <w:t xml:space="preserve"> system generated</w:t>
      </w:r>
      <w:r w:rsidRPr="00B74825">
        <w:rPr>
          <w:rFonts w:ascii="Neue Haas Grotesk Text Pro" w:hAnsi="Neue Haas Grotesk Text Pro"/>
          <w:sz w:val="18"/>
          <w:szCs w:val="18"/>
        </w:rPr>
        <w:t xml:space="preserve"> email </w:t>
      </w:r>
      <w:r w:rsidR="003C2EF3" w:rsidRPr="00B74825">
        <w:rPr>
          <w:rFonts w:ascii="Neue Haas Grotesk Text Pro" w:hAnsi="Neue Haas Grotesk Text Pro"/>
          <w:sz w:val="18"/>
          <w:szCs w:val="18"/>
        </w:rPr>
        <w:t xml:space="preserve">to </w:t>
      </w:r>
      <w:r w:rsidR="00230EC8" w:rsidRPr="00B74825">
        <w:rPr>
          <w:rFonts w:ascii="Neue Haas Grotesk Text Pro" w:hAnsi="Neue Haas Grotesk Text Pro"/>
          <w:sz w:val="18"/>
          <w:szCs w:val="18"/>
        </w:rPr>
        <w:t xml:space="preserve">a </w:t>
      </w:r>
      <w:r w:rsidR="003C2EF3" w:rsidRPr="00B74825">
        <w:rPr>
          <w:rFonts w:ascii="Neue Haas Grotesk Text Pro" w:hAnsi="Neue Haas Grotesk Text Pro"/>
          <w:sz w:val="18"/>
          <w:szCs w:val="18"/>
        </w:rPr>
        <w:t>create username and password.</w:t>
      </w:r>
      <w:r w:rsidR="00230EC8" w:rsidRPr="00B74825">
        <w:rPr>
          <w:rFonts w:ascii="Neue Haas Grotesk Text Pro" w:hAnsi="Neue Haas Grotesk Text Pro"/>
          <w:sz w:val="18"/>
          <w:szCs w:val="18"/>
        </w:rPr>
        <w:t xml:space="preserve"> </w:t>
      </w:r>
    </w:p>
    <w:p w14:paraId="5888A970" w14:textId="77777777" w:rsidR="00960728" w:rsidRPr="00B74825" w:rsidRDefault="00960728" w:rsidP="00960728">
      <w:pPr>
        <w:spacing w:after="0" w:line="240" w:lineRule="auto"/>
        <w:rPr>
          <w:rFonts w:ascii="Neue Haas Grotesk Text Pro" w:eastAsia="Times New Roman" w:hAnsi="Neue Haas Grotesk Text Pro" w:cs="Times New Roman"/>
          <w:sz w:val="24"/>
          <w:szCs w:val="24"/>
          <w:lang w:val="nl-BE" w:eastAsia="nl-BE"/>
        </w:rPr>
      </w:pPr>
      <w:r w:rsidRPr="00B74825">
        <w:rPr>
          <w:rFonts w:ascii="Neue Haas Grotesk Text Pro" w:eastAsia="Times New Roman" w:hAnsi="Neue Haas Grotesk Text Pro" w:cs="Times New Roman"/>
          <w:noProof/>
          <w:sz w:val="24"/>
          <w:szCs w:val="24"/>
          <w:lang w:val="nl-BE" w:eastAsia="nl-BE"/>
        </w:rPr>
        <w:drawing>
          <wp:inline distT="0" distB="0" distL="0" distR="0" wp14:anchorId="0DD903DC" wp14:editId="6E14A44D">
            <wp:extent cx="5364575" cy="1805815"/>
            <wp:effectExtent l="0" t="0" r="7620" b="4445"/>
            <wp:docPr id="3" name="Afbeelding 2" descr="Afbeelding met tekst, Lettertype, Webpagina, softwar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 descr="Afbeelding met tekst, Lettertype, Webpagina, software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142" cy="181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BDFE2" w14:textId="77777777" w:rsidR="003C2EF3" w:rsidRPr="00B74825" w:rsidRDefault="003C2EF3" w:rsidP="00960728">
      <w:pPr>
        <w:spacing w:after="0" w:line="240" w:lineRule="auto"/>
        <w:rPr>
          <w:rFonts w:ascii="Neue Haas Grotesk Text Pro" w:eastAsia="Times New Roman" w:hAnsi="Neue Haas Grotesk Text Pro" w:cs="Times New Roman"/>
          <w:sz w:val="24"/>
          <w:szCs w:val="24"/>
          <w:lang w:val="nl-BE" w:eastAsia="nl-BE"/>
        </w:rPr>
      </w:pPr>
    </w:p>
    <w:p w14:paraId="2F390945" w14:textId="33590249" w:rsidR="00960728" w:rsidRPr="00B74825" w:rsidRDefault="003C2EF3" w:rsidP="009F128D">
      <w:pPr>
        <w:rPr>
          <w:rFonts w:ascii="Neue Haas Grotesk Text Pro" w:hAnsi="Neue Haas Grotesk Text Pro"/>
          <w:sz w:val="18"/>
          <w:szCs w:val="18"/>
        </w:rPr>
      </w:pPr>
      <w:r w:rsidRPr="00B74825">
        <w:rPr>
          <w:rFonts w:ascii="Neue Haas Grotesk Text Pro" w:hAnsi="Neue Haas Grotesk Text Pro"/>
          <w:noProof/>
          <w:sz w:val="18"/>
          <w:szCs w:val="18"/>
        </w:rPr>
        <w:drawing>
          <wp:inline distT="0" distB="0" distL="0" distR="0" wp14:anchorId="78B977FE" wp14:editId="7E3D446E">
            <wp:extent cx="1364796" cy="1278679"/>
            <wp:effectExtent l="19050" t="19050" r="26035" b="17145"/>
            <wp:docPr id="536222425" name="Picture 1" descr="A screenshot of a login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222425" name="Picture 1" descr="A screenshot of a login screen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77536" cy="1290615"/>
                    </a:xfrm>
                    <a:prstGeom prst="rect">
                      <a:avLst/>
                    </a:prstGeom>
                    <a:ln>
                      <a:solidFill>
                        <a:srgbClr val="156082"/>
                      </a:solidFill>
                    </a:ln>
                  </pic:spPr>
                </pic:pic>
              </a:graphicData>
            </a:graphic>
          </wp:inline>
        </w:drawing>
      </w:r>
    </w:p>
    <w:p w14:paraId="3E47EBE3" w14:textId="77777777" w:rsidR="003C2EF3" w:rsidRPr="00B74825" w:rsidRDefault="003C2EF3" w:rsidP="003C2EF3">
      <w:pPr>
        <w:jc w:val="both"/>
        <w:rPr>
          <w:rFonts w:ascii="Neue Haas Grotesk Text Pro" w:hAnsi="Neue Haas Grotesk Text Pro"/>
          <w:sz w:val="18"/>
          <w:szCs w:val="18"/>
        </w:rPr>
      </w:pPr>
      <w:r w:rsidRPr="00B74825">
        <w:rPr>
          <w:rFonts w:ascii="Neue Haas Grotesk Text Pro" w:hAnsi="Neue Haas Grotesk Text Pro"/>
          <w:sz w:val="18"/>
          <w:szCs w:val="18"/>
        </w:rPr>
        <w:t>NB – The COT user would have to use the 2-step authentication. There are 3 choices via SMS, email or the user’s preferred authenticator.</w:t>
      </w:r>
    </w:p>
    <w:p w14:paraId="0CCAB743" w14:textId="2E251F7C" w:rsidR="003C2EF3" w:rsidRPr="00B74825" w:rsidRDefault="003C2EF3" w:rsidP="009F128D">
      <w:pPr>
        <w:rPr>
          <w:rFonts w:ascii="Neue Haas Grotesk Text Pro" w:hAnsi="Neue Haas Grotesk Text Pro"/>
          <w:sz w:val="18"/>
          <w:szCs w:val="18"/>
        </w:rPr>
      </w:pPr>
      <w:r w:rsidRPr="00B74825">
        <w:rPr>
          <w:rFonts w:ascii="Neue Haas Grotesk Text Pro" w:hAnsi="Neue Haas Grotesk Text Pro"/>
          <w:sz w:val="18"/>
          <w:szCs w:val="18"/>
          <w:highlight w:val="green"/>
        </w:rPr>
        <w:t>SECOND E-MAIL</w:t>
      </w:r>
      <w:r w:rsidR="002524AE" w:rsidRPr="00B74825">
        <w:rPr>
          <w:rFonts w:ascii="Neue Haas Grotesk Text Pro" w:hAnsi="Neue Haas Grotesk Text Pro"/>
          <w:sz w:val="18"/>
          <w:szCs w:val="18"/>
          <w:highlight w:val="green"/>
        </w:rPr>
        <w:t xml:space="preserve"> received by client</w:t>
      </w:r>
    </w:p>
    <w:p w14:paraId="740684C2" w14:textId="63B1263D" w:rsidR="009450CD" w:rsidRPr="00B74825" w:rsidRDefault="009450CD" w:rsidP="009450CD">
      <w:pPr>
        <w:rPr>
          <w:rFonts w:ascii="Neue Haas Grotesk Text Pro" w:hAnsi="Neue Haas Grotesk Text Pro"/>
          <w:sz w:val="18"/>
          <w:szCs w:val="18"/>
        </w:rPr>
      </w:pPr>
      <w:r w:rsidRPr="00B74825">
        <w:rPr>
          <w:rFonts w:ascii="Neue Haas Grotesk Text Pro" w:hAnsi="Neue Haas Grotesk Text Pro"/>
          <w:sz w:val="18"/>
          <w:szCs w:val="18"/>
          <w:highlight w:val="yellow"/>
        </w:rPr>
        <w:t>The COT user will receive a system generated email with a notification that an application has been assigned to them.</w:t>
      </w:r>
      <w:r w:rsidR="00230EC8" w:rsidRPr="00B74825">
        <w:rPr>
          <w:rFonts w:ascii="Neue Haas Grotesk Text Pro" w:hAnsi="Neue Haas Grotesk Text Pro"/>
          <w:sz w:val="18"/>
          <w:szCs w:val="18"/>
        </w:rPr>
        <w:t xml:space="preserve"> </w:t>
      </w:r>
    </w:p>
    <w:p w14:paraId="0AC237BC" w14:textId="77777777" w:rsidR="009450CD" w:rsidRPr="00B74825" w:rsidRDefault="009450CD" w:rsidP="009450CD">
      <w:pPr>
        <w:rPr>
          <w:rFonts w:ascii="Neue Haas Grotesk Text Pro" w:hAnsi="Neue Haas Grotesk Text Pro"/>
          <w:sz w:val="18"/>
          <w:szCs w:val="18"/>
        </w:rPr>
      </w:pPr>
    </w:p>
    <w:p w14:paraId="66FF3D91" w14:textId="28E1AF5D" w:rsidR="009450CD" w:rsidRPr="00B74825" w:rsidRDefault="009450CD" w:rsidP="009450CD">
      <w:pPr>
        <w:rPr>
          <w:rFonts w:ascii="Neue Haas Grotesk Text Pro" w:hAnsi="Neue Haas Grotesk Text Pro"/>
          <w:sz w:val="18"/>
          <w:szCs w:val="18"/>
        </w:rPr>
      </w:pPr>
      <w:r w:rsidRPr="00B74825">
        <w:rPr>
          <w:rFonts w:ascii="Neue Haas Grotesk Text Pro" w:hAnsi="Neue Haas Grotesk Text Pro"/>
          <w:noProof/>
          <w:sz w:val="18"/>
          <w:szCs w:val="18"/>
        </w:rPr>
        <w:drawing>
          <wp:inline distT="0" distB="0" distL="0" distR="0" wp14:anchorId="75115042" wp14:editId="3440ED23">
            <wp:extent cx="5239214" cy="1800000"/>
            <wp:effectExtent l="19050" t="19050" r="19050" b="10160"/>
            <wp:docPr id="9559744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974471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9214" cy="180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6871B07" w14:textId="52EAF405" w:rsidR="007C00A8" w:rsidRPr="00B74825" w:rsidRDefault="007C00A8" w:rsidP="007C00A8">
      <w:pPr>
        <w:rPr>
          <w:rFonts w:ascii="Neue Haas Grotesk Text Pro" w:hAnsi="Neue Haas Grotesk Text Pro"/>
          <w:sz w:val="18"/>
          <w:szCs w:val="18"/>
        </w:rPr>
      </w:pPr>
      <w:r w:rsidRPr="00B74825">
        <w:rPr>
          <w:rFonts w:ascii="Neue Haas Grotesk Text Pro" w:hAnsi="Neue Haas Grotesk Text Pro"/>
          <w:sz w:val="18"/>
          <w:szCs w:val="18"/>
        </w:rPr>
        <w:t xml:space="preserve">After accessing the link provided in the email, the COT user would need to insert the username and password </w:t>
      </w:r>
      <w:r w:rsidR="003C2EF3" w:rsidRPr="00B74825">
        <w:rPr>
          <w:rFonts w:ascii="Neue Haas Grotesk Text Pro" w:hAnsi="Neue Haas Grotesk Text Pro"/>
          <w:sz w:val="18"/>
          <w:szCs w:val="18"/>
        </w:rPr>
        <w:t>created earlier</w:t>
      </w:r>
      <w:r w:rsidRPr="00B74825">
        <w:rPr>
          <w:rFonts w:ascii="Neue Haas Grotesk Text Pro" w:hAnsi="Neue Haas Grotesk Text Pro"/>
          <w:sz w:val="18"/>
          <w:szCs w:val="18"/>
        </w:rPr>
        <w:t xml:space="preserve">. </w:t>
      </w:r>
    </w:p>
    <w:p w14:paraId="3824D9B9" w14:textId="77777777" w:rsidR="007C00A8" w:rsidRPr="00B74825" w:rsidRDefault="007C00A8" w:rsidP="007C00A8">
      <w:pPr>
        <w:rPr>
          <w:rFonts w:ascii="Neue Haas Grotesk Text Pro" w:hAnsi="Neue Haas Grotesk Text Pro"/>
          <w:sz w:val="18"/>
          <w:szCs w:val="18"/>
        </w:rPr>
      </w:pPr>
    </w:p>
    <w:p w14:paraId="78C1638C" w14:textId="47000A7A" w:rsidR="007C00A8" w:rsidRPr="00B74825" w:rsidRDefault="007C00A8" w:rsidP="007C00A8">
      <w:pPr>
        <w:jc w:val="center"/>
        <w:rPr>
          <w:rFonts w:ascii="Neue Haas Grotesk Text Pro" w:hAnsi="Neue Haas Grotesk Text Pro"/>
          <w:sz w:val="18"/>
          <w:szCs w:val="18"/>
        </w:rPr>
      </w:pPr>
    </w:p>
    <w:p w14:paraId="18B354C4" w14:textId="0E5BBD5E" w:rsidR="009450CD" w:rsidRPr="00B74825" w:rsidRDefault="009450CD" w:rsidP="007C00A8">
      <w:pPr>
        <w:jc w:val="both"/>
        <w:rPr>
          <w:rFonts w:ascii="Neue Haas Grotesk Text Pro" w:hAnsi="Neue Haas Grotesk Text Pro"/>
          <w:sz w:val="18"/>
          <w:szCs w:val="18"/>
        </w:rPr>
      </w:pPr>
    </w:p>
    <w:p w14:paraId="73F34901" w14:textId="77777777" w:rsidR="007C00A8" w:rsidRPr="00B74825" w:rsidRDefault="007C00A8" w:rsidP="007C00A8">
      <w:pPr>
        <w:jc w:val="both"/>
        <w:rPr>
          <w:rFonts w:ascii="Neue Haas Grotesk Text Pro" w:hAnsi="Neue Haas Grotesk Text Pro"/>
          <w:sz w:val="18"/>
          <w:szCs w:val="18"/>
        </w:rPr>
      </w:pPr>
      <w:r w:rsidRPr="00B74825">
        <w:rPr>
          <w:rFonts w:ascii="Neue Haas Grotesk Text Pro" w:hAnsi="Neue Haas Grotesk Text Pro"/>
          <w:sz w:val="18"/>
          <w:szCs w:val="18"/>
        </w:rPr>
        <w:t xml:space="preserve">In the dashboard, the COT user will be able to see all the applications they’ve been assigned to. When selecting the ‘pen icon’  </w:t>
      </w:r>
      <w:r w:rsidRPr="00B74825">
        <w:rPr>
          <w:rFonts w:ascii="Neue Haas Grotesk Text Pro" w:hAnsi="Neue Haas Grotesk Text Pro"/>
          <w:noProof/>
          <w:sz w:val="18"/>
          <w:szCs w:val="18"/>
        </w:rPr>
        <w:drawing>
          <wp:inline distT="0" distB="0" distL="0" distR="0" wp14:anchorId="3339FE1C" wp14:editId="52D6492B">
            <wp:extent cx="184737" cy="180000"/>
            <wp:effectExtent l="0" t="0" r="6350" b="0"/>
            <wp:docPr id="16682603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26036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737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4825">
        <w:rPr>
          <w:rFonts w:ascii="Neue Haas Grotesk Text Pro" w:hAnsi="Neue Haas Grotesk Text Pro"/>
          <w:sz w:val="18"/>
          <w:szCs w:val="18"/>
        </w:rPr>
        <w:t>, the user will be able to work on the assigned application.</w:t>
      </w:r>
    </w:p>
    <w:p w14:paraId="57449769" w14:textId="77777777" w:rsidR="007C00A8" w:rsidRPr="00B74825" w:rsidRDefault="007C00A8" w:rsidP="007C00A8">
      <w:pPr>
        <w:jc w:val="both"/>
        <w:rPr>
          <w:rFonts w:ascii="Neue Haas Grotesk Text Pro" w:hAnsi="Neue Haas Grotesk Text Pro"/>
          <w:sz w:val="18"/>
          <w:szCs w:val="18"/>
        </w:rPr>
      </w:pPr>
      <w:r w:rsidRPr="00B74825">
        <w:rPr>
          <w:rFonts w:ascii="Neue Haas Grotesk Text Pro" w:hAnsi="Neue Haas Grotesk Text Pro"/>
          <w:noProof/>
          <w:sz w:val="18"/>
          <w:szCs w:val="18"/>
        </w:rPr>
        <w:drawing>
          <wp:inline distT="0" distB="0" distL="0" distR="0" wp14:anchorId="01C1DE07" wp14:editId="056F5923">
            <wp:extent cx="5731510" cy="1863090"/>
            <wp:effectExtent l="19050" t="19050" r="21590" b="22860"/>
            <wp:docPr id="4231255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125549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30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716E48" w14:textId="77777777" w:rsidR="007C00A8" w:rsidRPr="00B74825" w:rsidRDefault="007C00A8" w:rsidP="007C00A8">
      <w:pPr>
        <w:keepNext/>
        <w:jc w:val="both"/>
        <w:rPr>
          <w:rFonts w:ascii="Neue Haas Grotesk Text Pro" w:hAnsi="Neue Haas Grotesk Text Pro"/>
          <w:sz w:val="18"/>
          <w:szCs w:val="18"/>
        </w:rPr>
      </w:pPr>
      <w:r w:rsidRPr="00B74825">
        <w:rPr>
          <w:rFonts w:ascii="Neue Haas Grotesk Text Pro" w:hAnsi="Neue Haas Grotesk Text Pro"/>
          <w:noProof/>
          <w:sz w:val="18"/>
          <w:szCs w:val="18"/>
        </w:rPr>
        <w:drawing>
          <wp:inline distT="0" distB="0" distL="0" distR="0" wp14:anchorId="1BBB35BD" wp14:editId="78094999">
            <wp:extent cx="5731510" cy="2026285"/>
            <wp:effectExtent l="19050" t="19050" r="21590" b="12065"/>
            <wp:docPr id="847310222" name="Picture 1" descr="A blue and white striped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310222" name="Picture 1" descr="A blue and white striped background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62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3A0C9E1" w14:textId="77777777" w:rsidR="007C00A8" w:rsidRPr="00B74825" w:rsidRDefault="007C00A8" w:rsidP="007C00A8">
      <w:pPr>
        <w:pStyle w:val="Bijschrift"/>
        <w:jc w:val="center"/>
        <w:rPr>
          <w:rFonts w:ascii="Neue Haas Grotesk Text Pro" w:hAnsi="Neue Haas Grotesk Text Pro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B74825">
        <w:rPr>
          <w:rFonts w:ascii="Neue Haas Grotesk Text Pro" w:hAnsi="Neue Haas Grotesk Text Pro"/>
        </w:rPr>
        <w:t>E.g. - by clicking on the '+' icon, the COT user would be able to add more entities</w:t>
      </w:r>
    </w:p>
    <w:p w14:paraId="4A6D6AD2" w14:textId="77777777" w:rsidR="007C00A8" w:rsidRPr="00B74825" w:rsidRDefault="007C00A8" w:rsidP="007C00A8">
      <w:pPr>
        <w:jc w:val="both"/>
        <w:rPr>
          <w:rFonts w:ascii="Neue Haas Grotesk Text Pro" w:hAnsi="Neue Haas Grotesk Text Pro"/>
          <w:sz w:val="18"/>
          <w:szCs w:val="18"/>
        </w:rPr>
      </w:pPr>
      <w:r w:rsidRPr="00B74825">
        <w:rPr>
          <w:rFonts w:ascii="Neue Haas Grotesk Text Pro" w:hAnsi="Neue Haas Grotesk Text Pro"/>
          <w:noProof/>
          <w:sz w:val="18"/>
          <w:szCs w:val="18"/>
        </w:rPr>
        <w:drawing>
          <wp:inline distT="0" distB="0" distL="0" distR="0" wp14:anchorId="17595B26" wp14:editId="77C9EB30">
            <wp:extent cx="4797879" cy="2193290"/>
            <wp:effectExtent l="19050" t="19050" r="22225" b="16510"/>
            <wp:docPr id="13767811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781154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9889" cy="21987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A7C8F6" w14:textId="77777777" w:rsidR="007C00A8" w:rsidRPr="00B74825" w:rsidRDefault="007C00A8" w:rsidP="007C00A8">
      <w:pPr>
        <w:keepNext/>
        <w:rPr>
          <w:rFonts w:ascii="Neue Haas Grotesk Text Pro" w:hAnsi="Neue Haas Grotesk Text Pro"/>
          <w:sz w:val="18"/>
          <w:szCs w:val="18"/>
        </w:rPr>
      </w:pPr>
      <w:r w:rsidRPr="00B74825">
        <w:rPr>
          <w:rFonts w:ascii="Neue Haas Grotesk Text Pro" w:hAnsi="Neue Haas Grotesk Text Pro"/>
          <w:noProof/>
          <w:sz w:val="18"/>
          <w:szCs w:val="18"/>
        </w:rPr>
        <w:lastRenderedPageBreak/>
        <w:drawing>
          <wp:inline distT="0" distB="0" distL="0" distR="0" wp14:anchorId="5DFF011F" wp14:editId="29D0CAEF">
            <wp:extent cx="4830536" cy="2082800"/>
            <wp:effectExtent l="19050" t="19050" r="27305" b="12700"/>
            <wp:docPr id="975921103" name="Picture 1" descr="A blue and white rectangular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921103" name="Picture 1" descr="A blue and white rectangular objec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49263" cy="20908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D57AEE" w14:textId="77777777" w:rsidR="007C00A8" w:rsidRPr="00B74825" w:rsidRDefault="007C00A8" w:rsidP="007C00A8">
      <w:pPr>
        <w:pStyle w:val="Bijschrift"/>
        <w:jc w:val="center"/>
        <w:rPr>
          <w:rFonts w:ascii="Neue Haas Grotesk Text Pro" w:hAnsi="Neue Haas Grotesk Text Pro"/>
        </w:rPr>
      </w:pPr>
      <w:r w:rsidRPr="00B74825">
        <w:rPr>
          <w:rFonts w:ascii="Neue Haas Grotesk Text Pro" w:hAnsi="Neue Haas Grotesk Text Pro"/>
        </w:rPr>
        <w:t>The COT user can fill out any missing details for all the entities within the structure</w:t>
      </w:r>
    </w:p>
    <w:p w14:paraId="6DD9D613" w14:textId="77777777" w:rsidR="007C00A8" w:rsidRPr="00B74825" w:rsidRDefault="007C00A8" w:rsidP="007C00A8">
      <w:pPr>
        <w:keepNext/>
        <w:rPr>
          <w:rFonts w:ascii="Neue Haas Grotesk Text Pro" w:hAnsi="Neue Haas Grotesk Text Pro"/>
          <w:sz w:val="18"/>
          <w:szCs w:val="18"/>
        </w:rPr>
      </w:pPr>
      <w:r w:rsidRPr="00B74825">
        <w:rPr>
          <w:rFonts w:ascii="Neue Haas Grotesk Text Pro" w:hAnsi="Neue Haas Grotesk Text Pro"/>
          <w:noProof/>
          <w:sz w:val="18"/>
          <w:szCs w:val="18"/>
        </w:rPr>
        <w:drawing>
          <wp:inline distT="0" distB="0" distL="0" distR="0" wp14:anchorId="59969EFA" wp14:editId="2CA64805">
            <wp:extent cx="4740729" cy="1111250"/>
            <wp:effectExtent l="19050" t="19050" r="22225" b="12700"/>
            <wp:docPr id="6584304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430472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54096" cy="11143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F67A08" w14:textId="77777777" w:rsidR="007C00A8" w:rsidRPr="00B74825" w:rsidRDefault="007C00A8" w:rsidP="007C00A8">
      <w:pPr>
        <w:pStyle w:val="Bijschrift"/>
        <w:jc w:val="center"/>
        <w:rPr>
          <w:rFonts w:ascii="Neue Haas Grotesk Text Pro" w:hAnsi="Neue Haas Grotesk Text Pro"/>
        </w:rPr>
      </w:pPr>
      <w:r w:rsidRPr="00B74825">
        <w:rPr>
          <w:rFonts w:ascii="Neue Haas Grotesk Text Pro" w:hAnsi="Neue Haas Grotesk Text Pro"/>
        </w:rPr>
        <w:t>And upload any missing mandatory fields</w:t>
      </w:r>
    </w:p>
    <w:p w14:paraId="020C4BC7" w14:textId="77777777" w:rsidR="00140D3A" w:rsidRPr="00B74825" w:rsidRDefault="007C00A8" w:rsidP="007C00A8">
      <w:pPr>
        <w:jc w:val="both"/>
        <w:rPr>
          <w:rFonts w:ascii="Neue Haas Grotesk Text Pro" w:hAnsi="Neue Haas Grotesk Text Pro"/>
          <w:sz w:val="18"/>
          <w:szCs w:val="18"/>
        </w:rPr>
      </w:pPr>
      <w:r w:rsidRPr="00B74825">
        <w:rPr>
          <w:rFonts w:ascii="Neue Haas Grotesk Text Pro" w:hAnsi="Neue Haas Grotesk Text Pro"/>
          <w:noProof/>
          <w:sz w:val="18"/>
          <w:szCs w:val="18"/>
        </w:rPr>
        <w:drawing>
          <wp:inline distT="0" distB="0" distL="0" distR="0" wp14:anchorId="635FDE98" wp14:editId="41908AB9">
            <wp:extent cx="1340304" cy="1152525"/>
            <wp:effectExtent l="19050" t="19050" r="12700" b="9525"/>
            <wp:docPr id="117236450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364507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44790" cy="11563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74825">
        <w:rPr>
          <w:rFonts w:ascii="Neue Haas Grotesk Text Pro" w:hAnsi="Neue Haas Grotesk Text Pro"/>
          <w:sz w:val="18"/>
          <w:szCs w:val="18"/>
        </w:rPr>
        <w:t xml:space="preserve"> </w:t>
      </w:r>
    </w:p>
    <w:p w14:paraId="02B46ABD" w14:textId="34FDA76A" w:rsidR="007C00A8" w:rsidRPr="00B74825" w:rsidRDefault="007C00A8" w:rsidP="007C00A8">
      <w:pPr>
        <w:jc w:val="both"/>
        <w:rPr>
          <w:rFonts w:ascii="Neue Haas Grotesk Text Pro" w:hAnsi="Neue Haas Grotesk Text Pro"/>
          <w:sz w:val="18"/>
          <w:szCs w:val="18"/>
        </w:rPr>
      </w:pPr>
      <w:r w:rsidRPr="00B74825">
        <w:rPr>
          <w:rFonts w:ascii="Neue Haas Grotesk Text Pro" w:hAnsi="Neue Haas Grotesk Text Pro"/>
          <w:sz w:val="18"/>
          <w:szCs w:val="18"/>
        </w:rPr>
        <w:t>When the COT user has finished filling out all mandatory fields/documents, they will be able to press on ‘Submit’ back to KYCP.</w:t>
      </w:r>
    </w:p>
    <w:p w14:paraId="5E6F825D" w14:textId="77777777" w:rsidR="007C00A8" w:rsidRPr="00B74825" w:rsidRDefault="007C00A8" w:rsidP="007C00A8">
      <w:pPr>
        <w:jc w:val="both"/>
        <w:rPr>
          <w:rFonts w:ascii="Neue Haas Grotesk Text Pro" w:hAnsi="Neue Haas Grotesk Text Pro"/>
          <w:sz w:val="18"/>
          <w:szCs w:val="18"/>
        </w:rPr>
      </w:pPr>
      <w:r w:rsidRPr="00B74825">
        <w:rPr>
          <w:rFonts w:ascii="Neue Haas Grotesk Text Pro" w:hAnsi="Neue Haas Grotesk Text Pro"/>
          <w:sz w:val="18"/>
          <w:szCs w:val="18"/>
        </w:rPr>
        <w:t>The system will alert the COT user if any mandatory fields and/or documents have been left out, in which case, the COT user would not be able to submit unless all the list provided hasn’t been addressed.</w:t>
      </w:r>
    </w:p>
    <w:p w14:paraId="76E92258" w14:textId="77777777" w:rsidR="007C00A8" w:rsidRPr="00B74825" w:rsidRDefault="007C00A8" w:rsidP="007C00A8">
      <w:pPr>
        <w:jc w:val="center"/>
        <w:rPr>
          <w:rFonts w:ascii="Neue Haas Grotesk Text Pro" w:hAnsi="Neue Haas Grotesk Text Pro"/>
          <w:sz w:val="18"/>
          <w:szCs w:val="18"/>
        </w:rPr>
      </w:pPr>
      <w:r w:rsidRPr="00B74825">
        <w:rPr>
          <w:rFonts w:ascii="Neue Haas Grotesk Text Pro" w:hAnsi="Neue Haas Grotesk Text Pro"/>
          <w:noProof/>
          <w:sz w:val="18"/>
          <w:szCs w:val="18"/>
        </w:rPr>
        <w:drawing>
          <wp:inline distT="0" distB="0" distL="0" distR="0" wp14:anchorId="34114516" wp14:editId="21D308AB">
            <wp:extent cx="2148567" cy="1576705"/>
            <wp:effectExtent l="19050" t="19050" r="23495" b="23495"/>
            <wp:docPr id="20398075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807544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54611" cy="15811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D784C6" w14:textId="77777777" w:rsidR="007C00A8" w:rsidRPr="00B74825" w:rsidRDefault="007C00A8" w:rsidP="007C00A8">
      <w:pPr>
        <w:rPr>
          <w:rFonts w:ascii="Neue Haas Grotesk Text Pro" w:hAnsi="Neue Haas Grotesk Text Pro"/>
          <w:sz w:val="18"/>
          <w:szCs w:val="18"/>
        </w:rPr>
      </w:pPr>
    </w:p>
    <w:p w14:paraId="2F0D950B" w14:textId="77777777" w:rsidR="007C00A8" w:rsidRPr="00B74825" w:rsidRDefault="007C00A8" w:rsidP="007C00A8">
      <w:pPr>
        <w:rPr>
          <w:rFonts w:ascii="Neue Haas Grotesk Text Pro" w:hAnsi="Neue Haas Grotesk Text Pro"/>
          <w:sz w:val="18"/>
          <w:szCs w:val="18"/>
        </w:rPr>
      </w:pPr>
    </w:p>
    <w:p w14:paraId="371B9D2A" w14:textId="77777777" w:rsidR="007C00A8" w:rsidRPr="00B74825" w:rsidRDefault="007C00A8" w:rsidP="007C00A8">
      <w:pPr>
        <w:rPr>
          <w:rFonts w:ascii="Neue Haas Grotesk Text Pro" w:hAnsi="Neue Haas Grotesk Text Pro"/>
          <w:sz w:val="18"/>
          <w:szCs w:val="18"/>
        </w:rPr>
      </w:pPr>
    </w:p>
    <w:p w14:paraId="5E3CD4E1" w14:textId="7D56FE9A" w:rsidR="00857C1A" w:rsidRPr="00B74825" w:rsidRDefault="00857C1A">
      <w:pPr>
        <w:rPr>
          <w:rFonts w:ascii="Neue Haas Grotesk Text Pro" w:eastAsiaTheme="majorEastAsia" w:hAnsi="Neue Haas Grotesk Text Pro" w:cstheme="majorBidi"/>
          <w:color w:val="0F4761" w:themeColor="accent1" w:themeShade="BF"/>
          <w:sz w:val="18"/>
          <w:szCs w:val="18"/>
        </w:rPr>
      </w:pPr>
    </w:p>
    <w:sectPr w:rsidR="00857C1A" w:rsidRPr="00B74825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10BF98" w14:textId="77777777" w:rsidR="001734FC" w:rsidRDefault="001734FC" w:rsidP="00B74825">
      <w:pPr>
        <w:spacing w:after="0" w:line="240" w:lineRule="auto"/>
      </w:pPr>
      <w:r>
        <w:separator/>
      </w:r>
    </w:p>
  </w:endnote>
  <w:endnote w:type="continuationSeparator" w:id="0">
    <w:p w14:paraId="36A60375" w14:textId="77777777" w:rsidR="001734FC" w:rsidRDefault="001734FC" w:rsidP="00B748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Neue Haas Grotesk Text Pro">
    <w:charset w:val="00"/>
    <w:family w:val="swiss"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62A43C" w14:textId="77777777" w:rsidR="001734FC" w:rsidRDefault="001734FC" w:rsidP="00B74825">
      <w:pPr>
        <w:spacing w:after="0" w:line="240" w:lineRule="auto"/>
      </w:pPr>
      <w:r>
        <w:separator/>
      </w:r>
    </w:p>
  </w:footnote>
  <w:footnote w:type="continuationSeparator" w:id="0">
    <w:p w14:paraId="0CBBE6F1" w14:textId="77777777" w:rsidR="001734FC" w:rsidRDefault="001734FC" w:rsidP="00B748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61495C" w14:textId="3A3F2C09" w:rsidR="00B74825" w:rsidRDefault="00B74825">
    <w:pPr>
      <w:pStyle w:val="Koptekst"/>
    </w:pPr>
    <w:r>
      <w:rPr>
        <w:noProof/>
        <w14:ligatures w14:val="standardContextual"/>
      </w:rPr>
      <w:drawing>
        <wp:inline distT="0" distB="0" distL="0" distR="0" wp14:anchorId="24893195" wp14:editId="5D270B5C">
          <wp:extent cx="581025" cy="581025"/>
          <wp:effectExtent l="0" t="0" r="9525" b="9525"/>
          <wp:docPr id="474980116" name="Afbeelding 1" descr="Afbeelding met silhouet, ontwerp, illustratie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4980116" name="Afbeelding 1" descr="Afbeelding met silhouet, ontwerp, illustratie&#10;&#10;Door AI gegenereerde inhoud is mogelijk onjuis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025" cy="581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0A8"/>
    <w:rsid w:val="001032F7"/>
    <w:rsid w:val="00140D3A"/>
    <w:rsid w:val="001734FC"/>
    <w:rsid w:val="001A5C0B"/>
    <w:rsid w:val="00230EC8"/>
    <w:rsid w:val="002524AE"/>
    <w:rsid w:val="003C2EF3"/>
    <w:rsid w:val="00677A9B"/>
    <w:rsid w:val="006B1D6E"/>
    <w:rsid w:val="00724EFC"/>
    <w:rsid w:val="007C00A8"/>
    <w:rsid w:val="00857C1A"/>
    <w:rsid w:val="008A7E07"/>
    <w:rsid w:val="008F690F"/>
    <w:rsid w:val="009450CD"/>
    <w:rsid w:val="00960728"/>
    <w:rsid w:val="009F128D"/>
    <w:rsid w:val="00B54540"/>
    <w:rsid w:val="00B74825"/>
    <w:rsid w:val="00C45ACB"/>
    <w:rsid w:val="00D803ED"/>
    <w:rsid w:val="00F34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CADD56"/>
  <w15:chartTrackingRefBased/>
  <w15:docId w15:val="{CC30183C-8088-4637-8B7C-3AAEAAF8E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C00A8"/>
    <w:pPr>
      <w:spacing w:line="259" w:lineRule="auto"/>
    </w:pPr>
    <w:rPr>
      <w:kern w:val="0"/>
      <w:sz w:val="22"/>
      <w:szCs w:val="22"/>
      <w:lang w:val="en-GB"/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rsid w:val="007C00A8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nl-BE"/>
      <w14:ligatures w14:val="standardContextual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7C00A8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nl-BE"/>
      <w14:ligatures w14:val="standardContextual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7C00A8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nl-BE"/>
      <w14:ligatures w14:val="standardContextual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C00A8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val="nl-BE"/>
      <w14:ligatures w14:val="standardContextual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C00A8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val="nl-BE"/>
      <w14:ligatures w14:val="standardContextual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C00A8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nl-BE"/>
      <w14:ligatures w14:val="standardContextual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7C00A8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nl-BE"/>
      <w14:ligatures w14:val="standardContextual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7C00A8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nl-BE"/>
      <w14:ligatures w14:val="standardContextual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7C00A8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nl-BE"/>
      <w14:ligatures w14:val="standardContextu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C00A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7C00A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7C00A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7C00A8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C00A8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C00A8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7C00A8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7C00A8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7C00A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7C00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nl-BE"/>
      <w14:ligatures w14:val="standardContextual"/>
    </w:rPr>
  </w:style>
  <w:style w:type="character" w:customStyle="1" w:styleId="TitelChar">
    <w:name w:val="Titel Char"/>
    <w:basedOn w:val="Standaardalinea-lettertype"/>
    <w:link w:val="Titel"/>
    <w:uiPriority w:val="10"/>
    <w:rsid w:val="007C00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C00A8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nl-BE"/>
      <w14:ligatures w14:val="standardContextual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C00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7C00A8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:lang w:val="nl-BE"/>
      <w14:ligatures w14:val="standardContextual"/>
    </w:rPr>
  </w:style>
  <w:style w:type="character" w:customStyle="1" w:styleId="CitaatChar">
    <w:name w:val="Citaat Char"/>
    <w:basedOn w:val="Standaardalinea-lettertype"/>
    <w:link w:val="Citaat"/>
    <w:uiPriority w:val="29"/>
    <w:rsid w:val="007C00A8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7C00A8"/>
    <w:pPr>
      <w:spacing w:line="278" w:lineRule="auto"/>
      <w:ind w:left="720"/>
      <w:contextualSpacing/>
    </w:pPr>
    <w:rPr>
      <w:kern w:val="2"/>
      <w:sz w:val="24"/>
      <w:szCs w:val="24"/>
      <w:lang w:val="nl-BE"/>
      <w14:ligatures w14:val="standardContextual"/>
    </w:rPr>
  </w:style>
  <w:style w:type="character" w:styleId="Intensievebenadrukking">
    <w:name w:val="Intense Emphasis"/>
    <w:basedOn w:val="Standaardalinea-lettertype"/>
    <w:uiPriority w:val="21"/>
    <w:qFormat/>
    <w:rsid w:val="007C00A8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C00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:lang w:val="nl-BE"/>
      <w14:ligatures w14:val="standardContextual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C00A8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7C00A8"/>
    <w:rPr>
      <w:b/>
      <w:bCs/>
      <w:smallCaps/>
      <w:color w:val="0F4761" w:themeColor="accent1" w:themeShade="BF"/>
      <w:spacing w:val="5"/>
    </w:rPr>
  </w:style>
  <w:style w:type="paragraph" w:styleId="Bijschrift">
    <w:name w:val="caption"/>
    <w:basedOn w:val="Standaard"/>
    <w:next w:val="Standaard"/>
    <w:uiPriority w:val="35"/>
    <w:unhideWhenUsed/>
    <w:qFormat/>
    <w:rsid w:val="007C00A8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B748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74825"/>
    <w:rPr>
      <w:kern w:val="0"/>
      <w:sz w:val="22"/>
      <w:szCs w:val="22"/>
      <w:lang w:val="en-GB"/>
      <w14:ligatures w14:val="none"/>
    </w:rPr>
  </w:style>
  <w:style w:type="paragraph" w:styleId="Voettekst">
    <w:name w:val="footer"/>
    <w:basedOn w:val="Standaard"/>
    <w:link w:val="VoettekstChar"/>
    <w:uiPriority w:val="99"/>
    <w:unhideWhenUsed/>
    <w:rsid w:val="00B748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74825"/>
    <w:rPr>
      <w:kern w:val="0"/>
      <w:sz w:val="22"/>
      <w:szCs w:val="22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05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246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Trisevgeni Stavropoulos</dc:creator>
  <cp:keywords/>
  <dc:description/>
  <cp:lastModifiedBy>Marie van Aert</cp:lastModifiedBy>
  <cp:revision>2</cp:revision>
  <dcterms:created xsi:type="dcterms:W3CDTF">2025-06-23T10:30:00Z</dcterms:created>
  <dcterms:modified xsi:type="dcterms:W3CDTF">2025-06-23T10:30:00Z</dcterms:modified>
</cp:coreProperties>
</file>